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0C67E">
      <w:pPr>
        <w:pStyle w:val="49"/>
        <w:rPr>
          <w:sz w:val="24"/>
          <w:szCs w:val="24"/>
        </w:rPr>
      </w:pPr>
      <w:r>
        <w:t>附件5</w:t>
      </w:r>
    </w:p>
    <w:p w14:paraId="695BB48D">
      <w:pPr>
        <w:pStyle w:val="53"/>
        <w:spacing w:before="240"/>
        <w:rPr>
          <w:sz w:val="36"/>
          <w:szCs w:val="36"/>
        </w:rPr>
      </w:pPr>
      <w:r>
        <w:rPr>
          <w:sz w:val="36"/>
          <w:szCs w:val="36"/>
        </w:rPr>
        <w:t>第</w:t>
      </w:r>
      <w:r>
        <w:rPr>
          <w:rFonts w:hint="eastAsia"/>
          <w:sz w:val="36"/>
          <w:szCs w:val="36"/>
        </w:rPr>
        <w:t>五</w:t>
      </w:r>
      <w:r>
        <w:rPr>
          <w:sz w:val="36"/>
          <w:szCs w:val="36"/>
        </w:rPr>
        <w:t>届广东省高校教师教学创新大赛</w:t>
      </w:r>
      <w:r>
        <w:rPr>
          <w:sz w:val="36"/>
          <w:szCs w:val="36"/>
        </w:rPr>
        <w:br w:type="textWrapping"/>
      </w:r>
      <w:r>
        <w:rPr>
          <w:rFonts w:hint="eastAsia"/>
          <w:sz w:val="36"/>
          <w:szCs w:val="36"/>
        </w:rPr>
        <w:t>评审专家推荐材料</w:t>
      </w:r>
    </w:p>
    <w:p w14:paraId="7E2A6AD2">
      <w:pPr>
        <w:spacing w:line="240" w:lineRule="exact"/>
      </w:pPr>
    </w:p>
    <w:p w14:paraId="3C51062E">
      <w:pPr>
        <w:pStyle w:val="3"/>
      </w:pPr>
      <w:r>
        <w:rPr>
          <w:rFonts w:hint="eastAsia"/>
        </w:rPr>
        <w:t>一、推荐名额</w:t>
      </w:r>
    </w:p>
    <w:p w14:paraId="0745A69F">
      <w:pPr>
        <w:spacing w:line="560" w:lineRule="exact"/>
      </w:pPr>
      <w:r>
        <w:rPr>
          <w:rFonts w:hint="eastAsia"/>
        </w:rPr>
        <w:t>各高校推荐省赛评审专家名额与各高校推荐参加省赛教师名额一致（详见附件1），为确保专家库赛道、学科分布合理，原则上各高校推荐的专家要尽可能涵盖新工科、新医科、新农科、新文科、基础课程、课程思政、产教融合七个大组，并分布在不同学科门类。</w:t>
      </w:r>
    </w:p>
    <w:p w14:paraId="1615D996">
      <w:pPr>
        <w:pStyle w:val="3"/>
      </w:pPr>
      <w:r>
        <w:rPr>
          <w:rFonts w:hint="eastAsia"/>
        </w:rPr>
        <w:t>二、省赛评审专家推荐条件</w:t>
      </w:r>
    </w:p>
    <w:p w14:paraId="5F490F54">
      <w:pPr>
        <w:spacing w:line="560" w:lineRule="exact"/>
        <w:rPr>
          <w:rFonts w:hint="eastAsia"/>
        </w:rPr>
      </w:pPr>
      <w:r>
        <w:rPr>
          <w:rFonts w:hint="eastAsia"/>
        </w:rPr>
        <w:t>（一）师德高尚，处事公正。</w:t>
      </w:r>
    </w:p>
    <w:p w14:paraId="10DE006E">
      <w:pPr>
        <w:spacing w:line="560" w:lineRule="exact"/>
        <w:rPr>
          <w:rFonts w:hint="eastAsia"/>
        </w:rPr>
      </w:pPr>
      <w:r>
        <w:rPr>
          <w:rFonts w:hint="eastAsia"/>
        </w:rPr>
        <w:t>（二）具有正高级职称，作为主讲教师承担本科课程教学任务不少于10年，教学评价优秀。</w:t>
      </w:r>
    </w:p>
    <w:p w14:paraId="2FC3398E">
      <w:pPr>
        <w:spacing w:line="560" w:lineRule="exact"/>
        <w:rPr>
          <w:rFonts w:hint="eastAsia"/>
        </w:rPr>
      </w:pPr>
      <w:r>
        <w:rPr>
          <w:rFonts w:hint="eastAsia"/>
        </w:rPr>
        <w:t>（三）专家年龄原则上不超过65周岁，院士等高层次专家可适当放宽。</w:t>
      </w:r>
    </w:p>
    <w:p w14:paraId="6F83BBE6">
      <w:pPr>
        <w:spacing w:line="560" w:lineRule="exact"/>
        <w:rPr>
          <w:rFonts w:hint="eastAsia"/>
        </w:rPr>
      </w:pPr>
      <w:r>
        <w:rPr>
          <w:rFonts w:hint="eastAsia"/>
        </w:rPr>
        <w:t>（四）深入开展教学创新研究并有高水平实践成果，应符合以下条件之一：曾主持省级及以上教研教改项目；省级及以上一流本科课程或一流本科专业负责人；省级及以上教学成果奖前三完成人。</w:t>
      </w:r>
    </w:p>
    <w:p w14:paraId="2BCC530D">
      <w:pPr>
        <w:spacing w:line="560" w:lineRule="exact"/>
        <w:rPr>
          <w:rFonts w:hint="eastAsia"/>
        </w:rPr>
      </w:pPr>
      <w:r>
        <w:rPr>
          <w:rFonts w:hint="eastAsia"/>
        </w:rPr>
        <w:t>（五）同等条件下，各级教学名师、曾担任各类教师教学大赛（决赛）评委的教师或曾在各类教学竞赛中获得优异成绩的教师优先推荐。</w:t>
      </w:r>
    </w:p>
    <w:p w14:paraId="589AF429">
      <w:pPr>
        <w:spacing w:line="560" w:lineRule="exact"/>
        <w:rPr>
          <w:rFonts w:hint="eastAsia"/>
        </w:rPr>
      </w:pPr>
      <w:r>
        <w:rPr>
          <w:rFonts w:hint="eastAsia"/>
        </w:rPr>
        <w:t>（六）拟参加本届大赛省赛的课程主讲教师及团队成员不得推荐作为评审专家。</w:t>
      </w:r>
    </w:p>
    <w:p w14:paraId="3FC741B4">
      <w:pPr>
        <w:pStyle w:val="3"/>
      </w:pPr>
      <w:r>
        <w:rPr>
          <w:rFonts w:hint="eastAsia"/>
        </w:rPr>
        <w:t xml:space="preserve">三、主要工作内容 </w:t>
      </w:r>
    </w:p>
    <w:p w14:paraId="5A305E8C">
      <w:pPr>
        <w:spacing w:line="560" w:lineRule="exact"/>
        <w:rPr>
          <w:rFonts w:hint="eastAsia"/>
        </w:rPr>
      </w:pPr>
      <w:r>
        <w:rPr>
          <w:rFonts w:hint="eastAsia"/>
        </w:rPr>
        <w:t xml:space="preserve">后续将从专家库中抽取评委，参加第五届大赛评审工作。 </w:t>
      </w:r>
    </w:p>
    <w:p w14:paraId="0CA7F7A1">
      <w:pPr>
        <w:spacing w:line="560" w:lineRule="exact"/>
        <w:rPr>
          <w:rFonts w:hint="eastAsia"/>
        </w:rPr>
      </w:pPr>
      <w:r>
        <w:rPr>
          <w:rFonts w:hint="eastAsia"/>
        </w:rPr>
        <w:t>（一）网络评审：评委登录大赛管理平台，观看教学实录视频、教学创新成果报告（或课程思政创新报告、产教融合创新成果报告）及相关支撑材料，依据大赛评分标准进行网络评审。</w:t>
      </w:r>
    </w:p>
    <w:p w14:paraId="22D39C01">
      <w:pPr>
        <w:spacing w:line="560" w:lineRule="exact"/>
        <w:rPr>
          <w:rFonts w:hint="eastAsia"/>
        </w:rPr>
      </w:pPr>
      <w:r>
        <w:rPr>
          <w:rFonts w:hint="eastAsia"/>
        </w:rPr>
        <w:t>（二）现场评审：评委现场评审教学设计创新汇报，并依据选手的汇报进行 8分钟的提问交流。</w:t>
      </w:r>
    </w:p>
    <w:p w14:paraId="2B1494E7">
      <w:pPr>
        <w:pStyle w:val="3"/>
      </w:pPr>
      <w:r>
        <w:rPr>
          <w:rFonts w:hint="eastAsia"/>
        </w:rPr>
        <w:t>四、推荐流程</w:t>
      </w:r>
    </w:p>
    <w:p w14:paraId="0CE6CD25">
      <w:pPr>
        <w:spacing w:line="560" w:lineRule="exact"/>
        <w:rPr>
          <w:rFonts w:hint="eastAsia"/>
          <w:lang w:val="en-US" w:eastAsia="zh-CN"/>
        </w:rPr>
      </w:pPr>
      <w:r>
        <w:rPr>
          <w:rFonts w:hint="eastAsia"/>
          <w:lang w:val="en-US" w:eastAsia="zh-CN"/>
        </w:rPr>
        <w:t>为便于专家信息填报，特开设“第五届广东省高校教师教学创新大赛”平台，各高校推荐评审专家的材料上传均通过此平台进行，相关操作指南将另行通知到各高校工作联系人。省赛专家推荐流程：</w:t>
      </w:r>
    </w:p>
    <w:p w14:paraId="0D58AF74">
      <w:pPr>
        <w:spacing w:line="560" w:lineRule="exact"/>
        <w:rPr>
          <w:rFonts w:hint="eastAsia"/>
          <w:lang w:val="en-US" w:eastAsia="zh-CN"/>
        </w:rPr>
      </w:pPr>
      <w:r>
        <w:rPr>
          <w:rFonts w:hint="eastAsia"/>
          <w:lang w:val="en-US" w:eastAsia="zh-CN"/>
        </w:rPr>
        <w:t>1.省赛受推荐专家填写《第五届广东省高校教师教学创新大赛评审专家信息表》（附件5-1）。</w:t>
      </w:r>
    </w:p>
    <w:p w14:paraId="050796CB">
      <w:pPr>
        <w:spacing w:line="560" w:lineRule="exact"/>
        <w:rPr>
          <w:rFonts w:ascii="Times New Roman" w:hAnsi="Times New Roman" w:cs="Times New Roman"/>
        </w:rPr>
      </w:pPr>
      <w:r>
        <w:rPr>
          <w:rFonts w:hint="eastAsia"/>
          <w:lang w:val="en-US" w:eastAsia="zh-CN"/>
        </w:rPr>
        <w:t>2.各高校管理员登录大赛平台，于</w:t>
      </w:r>
      <w:r>
        <w:rPr>
          <w:rFonts w:hint="eastAsia"/>
          <w:b/>
          <w:bCs/>
          <w:lang w:val="en-US" w:eastAsia="zh-CN"/>
        </w:rPr>
        <w:t>4月8日17:00前</w:t>
      </w:r>
      <w:r>
        <w:rPr>
          <w:rFonts w:hint="eastAsia"/>
          <w:lang w:val="en-US" w:eastAsia="zh-CN"/>
        </w:rPr>
        <w:t>将专家信息表（附件5-1）盖章版扫描件、省赛专家推荐表（附件5-2）盖章版扫描件上传至大赛平台。</w:t>
      </w:r>
      <w:r>
        <w:rPr>
          <w:rFonts w:ascii="Times New Roman" w:hAnsi="Times New Roman" w:cs="Times New Roman"/>
        </w:rPr>
        <w:br w:type="page"/>
      </w:r>
    </w:p>
    <w:p w14:paraId="0F309D86">
      <w:pPr>
        <w:pStyle w:val="49"/>
      </w:pPr>
      <w:r>
        <w:rPr>
          <w:rFonts w:hint="eastAsia"/>
        </w:rPr>
        <w:t>附件5-1</w:t>
      </w:r>
    </w:p>
    <w:p w14:paraId="5717E4DC">
      <w:pPr>
        <w:pStyle w:val="53"/>
        <w:rPr>
          <w:rStyle w:val="27"/>
          <w:rFonts w:ascii="仿宋_GB2312" w:hAnsi="仿宋_GB2312" w:eastAsia="仿宋_GB2312" w:cs="仿宋_GB2312"/>
          <w:sz w:val="36"/>
          <w:szCs w:val="36"/>
          <w:lang w:val="en-US" w:eastAsia="zh-CN"/>
        </w:rPr>
      </w:pPr>
      <w:r>
        <w:rPr>
          <w:rFonts w:hint="eastAsia"/>
          <w:sz w:val="36"/>
          <w:szCs w:val="36"/>
        </w:rPr>
        <w:t>第五届广东省高校教师教学创新大赛</w:t>
      </w:r>
      <w:r>
        <w:rPr>
          <w:sz w:val="36"/>
          <w:szCs w:val="36"/>
        </w:rPr>
        <w:br w:type="textWrapping"/>
      </w:r>
      <w:r>
        <w:rPr>
          <w:rFonts w:hint="eastAsia"/>
          <w:sz w:val="36"/>
          <w:szCs w:val="36"/>
        </w:rPr>
        <w:t>评审专家信息表</w:t>
      </w:r>
    </w:p>
    <w:p w14:paraId="4AB3BB31">
      <w:pPr>
        <w:spacing w:line="240" w:lineRule="exact"/>
      </w:pPr>
    </w:p>
    <w:tbl>
      <w:tblPr>
        <w:tblStyle w:val="22"/>
        <w:tblW w:w="886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2040"/>
        <w:gridCol w:w="1719"/>
        <w:gridCol w:w="1926"/>
        <w:gridCol w:w="1700"/>
      </w:tblGrid>
      <w:tr w14:paraId="74D6A4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476" w:type="dxa"/>
            <w:vAlign w:val="center"/>
          </w:tcPr>
          <w:p w14:paraId="6C211686">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cs="Times New Roman"/>
                <w:b/>
                <w:sz w:val="28"/>
                <w:szCs w:val="28"/>
              </w:rPr>
            </w:pPr>
            <w:r>
              <w:rPr>
                <w:rFonts w:hint="eastAsia" w:cs="Times New Roman"/>
                <w:b/>
                <w:sz w:val="28"/>
                <w:szCs w:val="28"/>
              </w:rPr>
              <w:t>推荐高校</w:t>
            </w:r>
          </w:p>
        </w:tc>
        <w:tc>
          <w:tcPr>
            <w:tcW w:w="5685" w:type="dxa"/>
            <w:gridSpan w:val="3"/>
            <w:vAlign w:val="center"/>
          </w:tcPr>
          <w:p w14:paraId="4C69F6B5">
            <w:pPr>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cs="Times New Roman"/>
                <w:sz w:val="28"/>
                <w:szCs w:val="28"/>
              </w:rPr>
            </w:pPr>
          </w:p>
        </w:tc>
        <w:tc>
          <w:tcPr>
            <w:tcW w:w="1700" w:type="dxa"/>
            <w:vMerge w:val="restart"/>
            <w:vAlign w:val="center"/>
          </w:tcPr>
          <w:p w14:paraId="182A6A7A">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cs="Times New Roman"/>
                <w:sz w:val="28"/>
                <w:szCs w:val="28"/>
              </w:rPr>
            </w:pPr>
            <w:r>
              <w:rPr>
                <w:rFonts w:hint="eastAsia" w:cs="Times New Roman"/>
                <w:sz w:val="28"/>
                <w:szCs w:val="28"/>
              </w:rPr>
              <w:t>照</w:t>
            </w:r>
          </w:p>
          <w:p w14:paraId="2E43934D">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cs="Times New Roman"/>
                <w:sz w:val="28"/>
                <w:szCs w:val="28"/>
              </w:rPr>
            </w:pPr>
          </w:p>
          <w:p w14:paraId="7176C7A9">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cs="Times New Roman"/>
                <w:sz w:val="28"/>
                <w:szCs w:val="28"/>
              </w:rPr>
            </w:pPr>
            <w:r>
              <w:rPr>
                <w:rFonts w:hint="eastAsia" w:cs="Times New Roman"/>
                <w:sz w:val="28"/>
                <w:szCs w:val="28"/>
              </w:rPr>
              <w:t>片</w:t>
            </w:r>
          </w:p>
        </w:tc>
      </w:tr>
      <w:tr w14:paraId="3F5379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76" w:type="dxa"/>
            <w:vAlign w:val="center"/>
          </w:tcPr>
          <w:p w14:paraId="6977FAC7">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cs="Times New Roman"/>
                <w:b/>
                <w:sz w:val="28"/>
                <w:szCs w:val="28"/>
              </w:rPr>
            </w:pPr>
            <w:r>
              <w:rPr>
                <w:rFonts w:hint="eastAsia" w:cs="Times New Roman"/>
                <w:b/>
                <w:sz w:val="28"/>
                <w:szCs w:val="28"/>
              </w:rPr>
              <w:t>姓</w:t>
            </w:r>
            <w:r>
              <w:rPr>
                <w:rFonts w:cs="Times New Roman"/>
                <w:b/>
                <w:sz w:val="28"/>
                <w:szCs w:val="28"/>
              </w:rPr>
              <w:t xml:space="preserve">    </w:t>
            </w:r>
            <w:r>
              <w:rPr>
                <w:rFonts w:hint="eastAsia" w:cs="Times New Roman"/>
                <w:b/>
                <w:sz w:val="28"/>
                <w:szCs w:val="28"/>
              </w:rPr>
              <w:t>名</w:t>
            </w:r>
          </w:p>
        </w:tc>
        <w:tc>
          <w:tcPr>
            <w:tcW w:w="2040" w:type="dxa"/>
            <w:vAlign w:val="center"/>
          </w:tcPr>
          <w:p w14:paraId="3ADC8939">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cs="Times New Roman"/>
                <w:sz w:val="28"/>
                <w:szCs w:val="28"/>
              </w:rPr>
            </w:pPr>
          </w:p>
        </w:tc>
        <w:tc>
          <w:tcPr>
            <w:tcW w:w="1719" w:type="dxa"/>
            <w:vAlign w:val="center"/>
          </w:tcPr>
          <w:p w14:paraId="39891CE2">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cs="Times New Roman"/>
                <w:b/>
                <w:sz w:val="28"/>
                <w:szCs w:val="28"/>
              </w:rPr>
            </w:pPr>
            <w:r>
              <w:rPr>
                <w:rFonts w:hint="eastAsia" w:cs="Times New Roman"/>
                <w:b/>
                <w:sz w:val="28"/>
                <w:szCs w:val="28"/>
              </w:rPr>
              <w:t>民</w:t>
            </w:r>
            <w:r>
              <w:rPr>
                <w:rFonts w:cs="Times New Roman"/>
                <w:b/>
                <w:sz w:val="28"/>
                <w:szCs w:val="28"/>
              </w:rPr>
              <w:t xml:space="preserve">    </w:t>
            </w:r>
            <w:r>
              <w:rPr>
                <w:rFonts w:hint="eastAsia" w:cs="Times New Roman"/>
                <w:b/>
                <w:sz w:val="28"/>
                <w:szCs w:val="28"/>
              </w:rPr>
              <w:t>族</w:t>
            </w:r>
          </w:p>
        </w:tc>
        <w:tc>
          <w:tcPr>
            <w:tcW w:w="1926" w:type="dxa"/>
            <w:vAlign w:val="center"/>
          </w:tcPr>
          <w:p w14:paraId="5C25E763">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cs="Times New Roman"/>
                <w:sz w:val="28"/>
                <w:szCs w:val="28"/>
              </w:rPr>
            </w:pPr>
          </w:p>
        </w:tc>
        <w:tc>
          <w:tcPr>
            <w:tcW w:w="1700" w:type="dxa"/>
            <w:vMerge w:val="continue"/>
            <w:vAlign w:val="center"/>
          </w:tcPr>
          <w:p w14:paraId="352AA046">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cs="Times New Roman"/>
                <w:sz w:val="28"/>
                <w:szCs w:val="28"/>
              </w:rPr>
            </w:pPr>
          </w:p>
        </w:tc>
      </w:tr>
      <w:tr w14:paraId="5D7C2C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76" w:type="dxa"/>
            <w:vAlign w:val="center"/>
          </w:tcPr>
          <w:p w14:paraId="005860A3">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cs="Times New Roman"/>
                <w:b/>
                <w:sz w:val="28"/>
                <w:szCs w:val="28"/>
              </w:rPr>
            </w:pPr>
            <w:r>
              <w:rPr>
                <w:rFonts w:hint="eastAsia" w:cs="Times New Roman"/>
                <w:b/>
                <w:sz w:val="28"/>
                <w:szCs w:val="28"/>
              </w:rPr>
              <w:t>出生年月</w:t>
            </w:r>
          </w:p>
        </w:tc>
        <w:tc>
          <w:tcPr>
            <w:tcW w:w="2040" w:type="dxa"/>
            <w:vAlign w:val="center"/>
          </w:tcPr>
          <w:p w14:paraId="5980106D">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cs="Times New Roman"/>
                <w:sz w:val="28"/>
                <w:szCs w:val="28"/>
              </w:rPr>
            </w:pPr>
          </w:p>
        </w:tc>
        <w:tc>
          <w:tcPr>
            <w:tcW w:w="1719" w:type="dxa"/>
            <w:vAlign w:val="center"/>
          </w:tcPr>
          <w:p w14:paraId="2102FCD1">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cs="Times New Roman"/>
                <w:b/>
                <w:sz w:val="28"/>
                <w:szCs w:val="28"/>
              </w:rPr>
            </w:pPr>
            <w:r>
              <w:rPr>
                <w:rFonts w:hint="eastAsia" w:cs="Times New Roman"/>
                <w:b/>
                <w:sz w:val="28"/>
                <w:szCs w:val="28"/>
              </w:rPr>
              <w:t>性</w:t>
            </w:r>
            <w:r>
              <w:rPr>
                <w:rFonts w:cs="Times New Roman"/>
                <w:b/>
                <w:sz w:val="28"/>
                <w:szCs w:val="28"/>
              </w:rPr>
              <w:t xml:space="preserve">    </w:t>
            </w:r>
            <w:r>
              <w:rPr>
                <w:rFonts w:hint="eastAsia" w:cs="Times New Roman"/>
                <w:b/>
                <w:sz w:val="28"/>
                <w:szCs w:val="28"/>
              </w:rPr>
              <w:t>别</w:t>
            </w:r>
          </w:p>
        </w:tc>
        <w:tc>
          <w:tcPr>
            <w:tcW w:w="1926" w:type="dxa"/>
            <w:vAlign w:val="center"/>
          </w:tcPr>
          <w:p w14:paraId="0AA9B047">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cs="Times New Roman"/>
                <w:sz w:val="28"/>
                <w:szCs w:val="28"/>
              </w:rPr>
            </w:pPr>
          </w:p>
        </w:tc>
        <w:tc>
          <w:tcPr>
            <w:tcW w:w="1700" w:type="dxa"/>
            <w:vMerge w:val="continue"/>
            <w:vAlign w:val="center"/>
          </w:tcPr>
          <w:p w14:paraId="2ADC38CF">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cs="Times New Roman"/>
                <w:sz w:val="28"/>
                <w:szCs w:val="28"/>
              </w:rPr>
            </w:pPr>
          </w:p>
        </w:tc>
      </w:tr>
      <w:tr w14:paraId="73FB43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476" w:type="dxa"/>
            <w:vAlign w:val="center"/>
          </w:tcPr>
          <w:p w14:paraId="7FCB9E26">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cs="Times New Roman"/>
                <w:b/>
                <w:sz w:val="28"/>
                <w:szCs w:val="28"/>
              </w:rPr>
            </w:pPr>
            <w:r>
              <w:rPr>
                <w:rFonts w:hint="eastAsia" w:cs="Times New Roman"/>
                <w:b/>
                <w:sz w:val="28"/>
                <w:szCs w:val="28"/>
              </w:rPr>
              <w:t>最高学历</w:t>
            </w:r>
          </w:p>
        </w:tc>
        <w:tc>
          <w:tcPr>
            <w:tcW w:w="2040" w:type="dxa"/>
            <w:vAlign w:val="center"/>
          </w:tcPr>
          <w:p w14:paraId="417F10D0">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cs="Times New Roman"/>
                <w:sz w:val="28"/>
                <w:szCs w:val="28"/>
              </w:rPr>
            </w:pPr>
          </w:p>
        </w:tc>
        <w:tc>
          <w:tcPr>
            <w:tcW w:w="1719" w:type="dxa"/>
            <w:vAlign w:val="center"/>
          </w:tcPr>
          <w:p w14:paraId="42B4E2E4">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cs="Times New Roman"/>
                <w:b/>
                <w:sz w:val="28"/>
                <w:szCs w:val="28"/>
              </w:rPr>
            </w:pPr>
            <w:r>
              <w:rPr>
                <w:rFonts w:hint="eastAsia" w:cs="Times New Roman"/>
                <w:b/>
                <w:sz w:val="28"/>
                <w:szCs w:val="28"/>
              </w:rPr>
              <w:t>最高学位</w:t>
            </w:r>
          </w:p>
        </w:tc>
        <w:tc>
          <w:tcPr>
            <w:tcW w:w="1926" w:type="dxa"/>
            <w:vAlign w:val="center"/>
          </w:tcPr>
          <w:p w14:paraId="30710AD0">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cs="Times New Roman"/>
                <w:sz w:val="28"/>
                <w:szCs w:val="28"/>
              </w:rPr>
            </w:pPr>
          </w:p>
        </w:tc>
        <w:tc>
          <w:tcPr>
            <w:tcW w:w="1700" w:type="dxa"/>
            <w:vMerge w:val="continue"/>
            <w:vAlign w:val="center"/>
          </w:tcPr>
          <w:p w14:paraId="7BB89A10">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cs="Times New Roman"/>
                <w:sz w:val="28"/>
                <w:szCs w:val="28"/>
              </w:rPr>
            </w:pPr>
          </w:p>
        </w:tc>
      </w:tr>
      <w:tr w14:paraId="4440C6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476" w:type="dxa"/>
            <w:vAlign w:val="center"/>
          </w:tcPr>
          <w:p w14:paraId="094A6736">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cs="Times New Roman"/>
                <w:b/>
                <w:sz w:val="28"/>
                <w:szCs w:val="28"/>
              </w:rPr>
            </w:pPr>
            <w:r>
              <w:rPr>
                <w:rFonts w:hint="eastAsia" w:cs="Times New Roman"/>
                <w:b/>
                <w:sz w:val="28"/>
                <w:szCs w:val="28"/>
              </w:rPr>
              <w:t>政治面貌</w:t>
            </w:r>
          </w:p>
        </w:tc>
        <w:tc>
          <w:tcPr>
            <w:tcW w:w="2040" w:type="dxa"/>
            <w:vAlign w:val="center"/>
          </w:tcPr>
          <w:p w14:paraId="06663499">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cs="Times New Roman"/>
                <w:sz w:val="28"/>
                <w:szCs w:val="28"/>
              </w:rPr>
            </w:pPr>
          </w:p>
        </w:tc>
        <w:tc>
          <w:tcPr>
            <w:tcW w:w="1719" w:type="dxa"/>
            <w:vAlign w:val="center"/>
          </w:tcPr>
          <w:p w14:paraId="19FC8AFB">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cs="Times New Roman"/>
                <w:b/>
                <w:sz w:val="28"/>
                <w:szCs w:val="28"/>
              </w:rPr>
            </w:pPr>
            <w:r>
              <w:rPr>
                <w:rFonts w:hint="eastAsia" w:cs="Times New Roman"/>
                <w:b/>
                <w:sz w:val="28"/>
                <w:szCs w:val="28"/>
              </w:rPr>
              <w:t>身份证号码</w:t>
            </w:r>
          </w:p>
        </w:tc>
        <w:tc>
          <w:tcPr>
            <w:tcW w:w="3626" w:type="dxa"/>
            <w:gridSpan w:val="2"/>
            <w:vAlign w:val="center"/>
          </w:tcPr>
          <w:p w14:paraId="086C77E8">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cs="Times New Roman"/>
                <w:sz w:val="28"/>
                <w:szCs w:val="28"/>
              </w:rPr>
            </w:pPr>
          </w:p>
        </w:tc>
      </w:tr>
      <w:tr w14:paraId="010D15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476" w:type="dxa"/>
            <w:vAlign w:val="center"/>
          </w:tcPr>
          <w:p w14:paraId="03F94CEA">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cs="Times New Roman"/>
                <w:b/>
                <w:sz w:val="28"/>
                <w:szCs w:val="28"/>
              </w:rPr>
            </w:pPr>
            <w:r>
              <w:rPr>
                <w:rFonts w:hint="eastAsia" w:cs="Times New Roman"/>
                <w:b/>
                <w:sz w:val="28"/>
                <w:szCs w:val="28"/>
              </w:rPr>
              <w:t>职</w:t>
            </w:r>
            <w:r>
              <w:rPr>
                <w:rFonts w:cs="Times New Roman"/>
                <w:b/>
                <w:sz w:val="28"/>
                <w:szCs w:val="28"/>
              </w:rPr>
              <w:t xml:space="preserve">    </w:t>
            </w:r>
            <w:r>
              <w:rPr>
                <w:rFonts w:hint="eastAsia" w:cs="Times New Roman"/>
                <w:b/>
                <w:sz w:val="28"/>
                <w:szCs w:val="28"/>
              </w:rPr>
              <w:t>称</w:t>
            </w:r>
          </w:p>
        </w:tc>
        <w:tc>
          <w:tcPr>
            <w:tcW w:w="2040" w:type="dxa"/>
            <w:vAlign w:val="center"/>
          </w:tcPr>
          <w:p w14:paraId="0E086F19">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cs="Times New Roman"/>
                <w:sz w:val="28"/>
                <w:szCs w:val="28"/>
              </w:rPr>
            </w:pPr>
          </w:p>
        </w:tc>
        <w:tc>
          <w:tcPr>
            <w:tcW w:w="1719" w:type="dxa"/>
            <w:vAlign w:val="center"/>
          </w:tcPr>
          <w:p w14:paraId="749ACD7F">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cs="Times New Roman"/>
                <w:b/>
                <w:sz w:val="28"/>
                <w:szCs w:val="28"/>
              </w:rPr>
            </w:pPr>
            <w:r>
              <w:rPr>
                <w:rFonts w:hint="eastAsia" w:cs="宋体"/>
                <w:b/>
                <w:color w:val="000000"/>
                <w:kern w:val="0"/>
                <w:sz w:val="28"/>
                <w:szCs w:val="28"/>
              </w:rPr>
              <w:t>院系（部门）及职务</w:t>
            </w:r>
          </w:p>
        </w:tc>
        <w:tc>
          <w:tcPr>
            <w:tcW w:w="3626" w:type="dxa"/>
            <w:gridSpan w:val="2"/>
            <w:vAlign w:val="center"/>
          </w:tcPr>
          <w:p w14:paraId="71CA82E9">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cs="Times New Roman"/>
                <w:sz w:val="28"/>
                <w:szCs w:val="28"/>
              </w:rPr>
            </w:pPr>
          </w:p>
        </w:tc>
      </w:tr>
      <w:tr w14:paraId="4D93A7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476" w:type="dxa"/>
            <w:vAlign w:val="center"/>
          </w:tcPr>
          <w:p w14:paraId="6E0104F5">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cs="Times New Roman"/>
                <w:b/>
                <w:sz w:val="28"/>
                <w:szCs w:val="28"/>
              </w:rPr>
            </w:pPr>
            <w:r>
              <w:rPr>
                <w:rFonts w:hint="eastAsia" w:cs="Times New Roman"/>
                <w:b/>
                <w:sz w:val="28"/>
                <w:szCs w:val="28"/>
              </w:rPr>
              <w:t>学科门类</w:t>
            </w:r>
            <w:r>
              <w:rPr>
                <w:rStyle w:val="28"/>
                <w:rFonts w:hint="eastAsia" w:cs="Times New Roman"/>
                <w:b/>
                <w:sz w:val="28"/>
                <w:szCs w:val="28"/>
              </w:rPr>
              <w:footnoteReference w:id="0"/>
            </w:r>
          </w:p>
        </w:tc>
        <w:tc>
          <w:tcPr>
            <w:tcW w:w="2040" w:type="dxa"/>
            <w:vAlign w:val="center"/>
          </w:tcPr>
          <w:p w14:paraId="38282E6E">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cs="Times New Roman"/>
                <w:sz w:val="28"/>
                <w:szCs w:val="28"/>
              </w:rPr>
            </w:pPr>
          </w:p>
        </w:tc>
        <w:tc>
          <w:tcPr>
            <w:tcW w:w="1719" w:type="dxa"/>
            <w:vAlign w:val="center"/>
          </w:tcPr>
          <w:p w14:paraId="788A07E7">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cs="Times New Roman"/>
                <w:b/>
                <w:sz w:val="28"/>
                <w:szCs w:val="28"/>
              </w:rPr>
            </w:pPr>
            <w:r>
              <w:rPr>
                <w:rFonts w:hint="eastAsia" w:cs="Times New Roman"/>
                <w:b/>
                <w:sz w:val="28"/>
                <w:szCs w:val="28"/>
              </w:rPr>
              <w:t>参评赛道</w:t>
            </w:r>
            <w:r>
              <w:rPr>
                <w:rStyle w:val="28"/>
                <w:rFonts w:hint="eastAsia" w:cs="Times New Roman"/>
                <w:b/>
                <w:sz w:val="28"/>
                <w:szCs w:val="28"/>
              </w:rPr>
              <w:footnoteReference w:id="1"/>
            </w:r>
          </w:p>
        </w:tc>
        <w:tc>
          <w:tcPr>
            <w:tcW w:w="3626" w:type="dxa"/>
            <w:gridSpan w:val="2"/>
            <w:vAlign w:val="center"/>
          </w:tcPr>
          <w:p w14:paraId="625E0FDE">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cs="Times New Roman"/>
                <w:sz w:val="28"/>
                <w:szCs w:val="28"/>
              </w:rPr>
            </w:pPr>
          </w:p>
        </w:tc>
      </w:tr>
      <w:tr w14:paraId="2760FB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476" w:type="dxa"/>
            <w:vAlign w:val="center"/>
          </w:tcPr>
          <w:p w14:paraId="349413CD">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cs="Times New Roman"/>
                <w:b/>
                <w:sz w:val="28"/>
                <w:szCs w:val="28"/>
              </w:rPr>
            </w:pPr>
            <w:r>
              <w:rPr>
                <w:rFonts w:hint="eastAsia" w:cs="Times New Roman"/>
                <w:b/>
                <w:sz w:val="28"/>
                <w:szCs w:val="28"/>
              </w:rPr>
              <w:t>专业领域</w:t>
            </w:r>
          </w:p>
        </w:tc>
        <w:tc>
          <w:tcPr>
            <w:tcW w:w="2040" w:type="dxa"/>
            <w:vAlign w:val="center"/>
          </w:tcPr>
          <w:p w14:paraId="2FC880A8">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cs="Times New Roman"/>
                <w:sz w:val="28"/>
                <w:szCs w:val="28"/>
              </w:rPr>
            </w:pPr>
          </w:p>
        </w:tc>
        <w:tc>
          <w:tcPr>
            <w:tcW w:w="1719" w:type="dxa"/>
            <w:vMerge w:val="restart"/>
            <w:vAlign w:val="center"/>
          </w:tcPr>
          <w:p w14:paraId="39FC7710">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cs="Times New Roman"/>
                <w:b/>
                <w:sz w:val="28"/>
                <w:szCs w:val="28"/>
              </w:rPr>
            </w:pPr>
            <w:r>
              <w:rPr>
                <w:rFonts w:cs="Times New Roman"/>
                <w:b/>
                <w:sz w:val="28"/>
                <w:szCs w:val="28"/>
              </w:rPr>
              <w:t>主要</w:t>
            </w:r>
            <w:r>
              <w:rPr>
                <w:rFonts w:hint="eastAsia" w:cs="Times New Roman"/>
                <w:b/>
                <w:sz w:val="28"/>
                <w:szCs w:val="28"/>
              </w:rPr>
              <w:t>讲授</w:t>
            </w:r>
          </w:p>
          <w:p w14:paraId="257065F9">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cs="Times New Roman"/>
                <w:b/>
                <w:sz w:val="28"/>
                <w:szCs w:val="28"/>
              </w:rPr>
            </w:pPr>
            <w:r>
              <w:rPr>
                <w:rFonts w:hint="eastAsia" w:cs="Times New Roman"/>
                <w:b/>
                <w:sz w:val="28"/>
                <w:szCs w:val="28"/>
              </w:rPr>
              <w:t>课程</w:t>
            </w:r>
            <w:r>
              <w:rPr>
                <w:rFonts w:cs="Times New Roman"/>
                <w:b/>
                <w:sz w:val="28"/>
                <w:szCs w:val="28"/>
              </w:rPr>
              <w:t>名称（</w:t>
            </w:r>
            <w:r>
              <w:rPr>
                <w:rFonts w:hint="eastAsia" w:cs="Times New Roman"/>
                <w:b/>
                <w:sz w:val="28"/>
                <w:szCs w:val="28"/>
              </w:rPr>
              <w:t>1-3个）</w:t>
            </w:r>
          </w:p>
        </w:tc>
        <w:tc>
          <w:tcPr>
            <w:tcW w:w="3626" w:type="dxa"/>
            <w:gridSpan w:val="2"/>
            <w:vAlign w:val="center"/>
          </w:tcPr>
          <w:p w14:paraId="6404CE08">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cs="Times New Roman"/>
                <w:sz w:val="28"/>
                <w:szCs w:val="28"/>
              </w:rPr>
            </w:pPr>
          </w:p>
        </w:tc>
      </w:tr>
      <w:tr w14:paraId="7A2C0F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476" w:type="dxa"/>
            <w:vAlign w:val="center"/>
          </w:tcPr>
          <w:p w14:paraId="4E90A0E6">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cs="Times New Roman"/>
                <w:b/>
                <w:sz w:val="28"/>
                <w:szCs w:val="28"/>
              </w:rPr>
            </w:pPr>
            <w:r>
              <w:rPr>
                <w:rFonts w:cs="Times New Roman"/>
                <w:b/>
                <w:sz w:val="28"/>
                <w:szCs w:val="28"/>
              </w:rPr>
              <w:t>手机</w:t>
            </w:r>
            <w:r>
              <w:rPr>
                <w:rFonts w:hint="eastAsia" w:cs="Times New Roman"/>
                <w:b/>
                <w:sz w:val="28"/>
                <w:szCs w:val="28"/>
              </w:rPr>
              <w:t>及</w:t>
            </w:r>
          </w:p>
          <w:p w14:paraId="1D797033">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cs="Times New Roman"/>
                <w:b/>
                <w:sz w:val="28"/>
                <w:szCs w:val="28"/>
              </w:rPr>
            </w:pPr>
            <w:r>
              <w:rPr>
                <w:rFonts w:cs="Times New Roman"/>
                <w:b/>
                <w:sz w:val="28"/>
                <w:szCs w:val="28"/>
              </w:rPr>
              <w:t>办公电话</w:t>
            </w:r>
          </w:p>
        </w:tc>
        <w:tc>
          <w:tcPr>
            <w:tcW w:w="2040" w:type="dxa"/>
            <w:vAlign w:val="center"/>
          </w:tcPr>
          <w:p w14:paraId="56D2036E">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cs="Times New Roman"/>
                <w:sz w:val="28"/>
                <w:szCs w:val="28"/>
              </w:rPr>
            </w:pPr>
          </w:p>
        </w:tc>
        <w:tc>
          <w:tcPr>
            <w:tcW w:w="1719" w:type="dxa"/>
            <w:vMerge w:val="continue"/>
            <w:vAlign w:val="center"/>
          </w:tcPr>
          <w:p w14:paraId="51DA87EC">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cs="Times New Roman"/>
                <w:b/>
                <w:sz w:val="28"/>
                <w:szCs w:val="28"/>
              </w:rPr>
            </w:pPr>
          </w:p>
        </w:tc>
        <w:tc>
          <w:tcPr>
            <w:tcW w:w="3626" w:type="dxa"/>
            <w:gridSpan w:val="2"/>
            <w:vAlign w:val="center"/>
          </w:tcPr>
          <w:p w14:paraId="479D5754">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cs="Times New Roman"/>
                <w:sz w:val="28"/>
                <w:szCs w:val="28"/>
              </w:rPr>
            </w:pPr>
          </w:p>
        </w:tc>
      </w:tr>
      <w:tr w14:paraId="5EB743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476" w:type="dxa"/>
            <w:vAlign w:val="center"/>
          </w:tcPr>
          <w:p w14:paraId="0751ED02">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cs="Times New Roman"/>
                <w:b/>
                <w:sz w:val="28"/>
                <w:szCs w:val="28"/>
              </w:rPr>
            </w:pPr>
            <w:r>
              <w:rPr>
                <w:rFonts w:hint="eastAsia" w:cs="Times New Roman"/>
                <w:b/>
                <w:sz w:val="28"/>
                <w:szCs w:val="28"/>
              </w:rPr>
              <w:t>电子邮箱</w:t>
            </w:r>
          </w:p>
        </w:tc>
        <w:tc>
          <w:tcPr>
            <w:tcW w:w="2040" w:type="dxa"/>
            <w:vAlign w:val="center"/>
          </w:tcPr>
          <w:p w14:paraId="6CFE28C9">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cs="Times New Roman"/>
                <w:sz w:val="28"/>
                <w:szCs w:val="28"/>
              </w:rPr>
            </w:pPr>
          </w:p>
        </w:tc>
        <w:tc>
          <w:tcPr>
            <w:tcW w:w="1719" w:type="dxa"/>
            <w:vMerge w:val="continue"/>
            <w:vAlign w:val="center"/>
          </w:tcPr>
          <w:p w14:paraId="6D6F96A9">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cs="Times New Roman"/>
                <w:b/>
                <w:sz w:val="28"/>
                <w:szCs w:val="28"/>
              </w:rPr>
            </w:pPr>
          </w:p>
        </w:tc>
        <w:tc>
          <w:tcPr>
            <w:tcW w:w="3626" w:type="dxa"/>
            <w:gridSpan w:val="2"/>
            <w:vAlign w:val="center"/>
          </w:tcPr>
          <w:p w14:paraId="6CF3C41B">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cs="Times New Roman"/>
                <w:sz w:val="28"/>
                <w:szCs w:val="28"/>
              </w:rPr>
            </w:pPr>
          </w:p>
        </w:tc>
      </w:tr>
      <w:tr w14:paraId="3A0578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476" w:type="dxa"/>
            <w:vAlign w:val="center"/>
          </w:tcPr>
          <w:p w14:paraId="37A97EA1">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cs="Times New Roman"/>
                <w:b/>
                <w:sz w:val="28"/>
                <w:szCs w:val="28"/>
              </w:rPr>
            </w:pPr>
            <w:r>
              <w:rPr>
                <w:rFonts w:hint="eastAsia" w:cs="Times New Roman"/>
                <w:b/>
                <w:sz w:val="28"/>
                <w:szCs w:val="28"/>
              </w:rPr>
              <w:t>通讯地址</w:t>
            </w:r>
          </w:p>
          <w:p w14:paraId="7C6BC0D9">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cs="Times New Roman"/>
                <w:b/>
                <w:sz w:val="28"/>
                <w:szCs w:val="28"/>
              </w:rPr>
            </w:pPr>
            <w:r>
              <w:rPr>
                <w:rFonts w:hint="eastAsia" w:cs="Times New Roman"/>
                <w:b/>
                <w:sz w:val="28"/>
                <w:szCs w:val="28"/>
              </w:rPr>
              <w:t>(</w:t>
            </w:r>
            <w:r>
              <w:rPr>
                <w:rFonts w:cs="Times New Roman"/>
                <w:b/>
                <w:sz w:val="28"/>
                <w:szCs w:val="28"/>
              </w:rPr>
              <w:t>含邮编)</w:t>
            </w:r>
          </w:p>
        </w:tc>
        <w:tc>
          <w:tcPr>
            <w:tcW w:w="7385" w:type="dxa"/>
            <w:gridSpan w:val="4"/>
            <w:vAlign w:val="center"/>
          </w:tcPr>
          <w:p w14:paraId="4CD24748">
            <w:pPr>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cs="Times New Roman"/>
                <w:sz w:val="28"/>
                <w:szCs w:val="28"/>
              </w:rPr>
            </w:pPr>
          </w:p>
        </w:tc>
      </w:tr>
      <w:tr w14:paraId="705FD5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476" w:type="dxa"/>
            <w:vAlign w:val="center"/>
          </w:tcPr>
          <w:p w14:paraId="7EDEAE87">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cs="Times New Roman"/>
                <w:b/>
                <w:sz w:val="28"/>
                <w:szCs w:val="28"/>
              </w:rPr>
            </w:pPr>
            <w:r>
              <w:rPr>
                <w:rFonts w:hint="eastAsia" w:cs="Times New Roman"/>
                <w:b/>
                <w:spacing w:val="-10"/>
                <w:sz w:val="28"/>
                <w:szCs w:val="28"/>
              </w:rPr>
              <w:t>个人简介（教育背景、工作经历、主要业绩成果</w:t>
            </w:r>
            <w:r>
              <w:rPr>
                <w:rFonts w:hint="eastAsia" w:cs="Times New Roman"/>
                <w:b/>
                <w:sz w:val="28"/>
                <w:szCs w:val="28"/>
              </w:rPr>
              <w:t>）</w:t>
            </w:r>
          </w:p>
        </w:tc>
        <w:tc>
          <w:tcPr>
            <w:tcW w:w="7385" w:type="dxa"/>
            <w:gridSpan w:val="4"/>
            <w:vAlign w:val="center"/>
          </w:tcPr>
          <w:p w14:paraId="3FDA6CC0">
            <w:pPr>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cs="Times New Roman"/>
                <w:sz w:val="28"/>
                <w:szCs w:val="28"/>
              </w:rPr>
            </w:pPr>
          </w:p>
          <w:p w14:paraId="398AD765">
            <w:pPr>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cs="Times New Roman"/>
                <w:sz w:val="28"/>
                <w:szCs w:val="28"/>
              </w:rPr>
            </w:pPr>
          </w:p>
          <w:p w14:paraId="1E7608C6">
            <w:pPr>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cs="Times New Roman"/>
                <w:sz w:val="28"/>
                <w:szCs w:val="28"/>
              </w:rPr>
            </w:pPr>
          </w:p>
          <w:p w14:paraId="313B478E">
            <w:pPr>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cs="Times New Roman"/>
                <w:sz w:val="28"/>
                <w:szCs w:val="28"/>
              </w:rPr>
            </w:pPr>
            <w:bookmarkStart w:id="0" w:name="_GoBack"/>
            <w:bookmarkEnd w:id="0"/>
          </w:p>
          <w:p w14:paraId="4A34F232">
            <w:pPr>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cs="Times New Roman"/>
                <w:sz w:val="28"/>
                <w:szCs w:val="28"/>
              </w:rPr>
            </w:pPr>
          </w:p>
          <w:p w14:paraId="6C3C394F">
            <w:pPr>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cs="Times New Roman"/>
                <w:sz w:val="28"/>
                <w:szCs w:val="28"/>
              </w:rPr>
            </w:pPr>
          </w:p>
          <w:p w14:paraId="7B2FB5D6">
            <w:pPr>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cs="Times New Roman"/>
                <w:sz w:val="28"/>
                <w:szCs w:val="28"/>
              </w:rPr>
            </w:pPr>
          </w:p>
        </w:tc>
      </w:tr>
      <w:tr w14:paraId="07AD83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17" w:hRule="atLeast"/>
          <w:jc w:val="center"/>
        </w:trPr>
        <w:tc>
          <w:tcPr>
            <w:tcW w:w="1476" w:type="dxa"/>
            <w:vAlign w:val="center"/>
          </w:tcPr>
          <w:p w14:paraId="278E1B44">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cs="Times New Roman"/>
                <w:b/>
                <w:sz w:val="28"/>
                <w:szCs w:val="28"/>
              </w:rPr>
            </w:pPr>
            <w:r>
              <w:rPr>
                <w:rFonts w:hint="eastAsia" w:cs="Times New Roman"/>
                <w:b/>
                <w:sz w:val="28"/>
                <w:szCs w:val="28"/>
              </w:rPr>
              <w:t>参与评审</w:t>
            </w:r>
          </w:p>
          <w:p w14:paraId="11B8C71D">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cs="Times New Roman"/>
                <w:b/>
                <w:sz w:val="28"/>
                <w:szCs w:val="28"/>
              </w:rPr>
            </w:pPr>
            <w:r>
              <w:rPr>
                <w:rFonts w:hint="eastAsia" w:cs="Times New Roman"/>
                <w:b/>
                <w:sz w:val="28"/>
                <w:szCs w:val="28"/>
              </w:rPr>
              <w:t>活动经历</w:t>
            </w:r>
          </w:p>
        </w:tc>
        <w:tc>
          <w:tcPr>
            <w:tcW w:w="7385" w:type="dxa"/>
            <w:gridSpan w:val="4"/>
            <w:vAlign w:val="center"/>
          </w:tcPr>
          <w:p w14:paraId="78BB5AFB">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left"/>
              <w:textAlignment w:val="auto"/>
              <w:rPr>
                <w:rFonts w:cs="Times New Roman"/>
                <w:sz w:val="28"/>
                <w:szCs w:val="28"/>
              </w:rPr>
            </w:pPr>
          </w:p>
          <w:p w14:paraId="469E38E8">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left"/>
              <w:textAlignment w:val="auto"/>
              <w:rPr>
                <w:rFonts w:cs="Times New Roman"/>
                <w:sz w:val="28"/>
                <w:szCs w:val="28"/>
              </w:rPr>
            </w:pPr>
          </w:p>
          <w:p w14:paraId="3EFA0182">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left"/>
              <w:textAlignment w:val="auto"/>
              <w:rPr>
                <w:rFonts w:cs="Times New Roman"/>
                <w:sz w:val="28"/>
                <w:szCs w:val="28"/>
              </w:rPr>
            </w:pPr>
          </w:p>
          <w:p w14:paraId="1818C147">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left"/>
              <w:textAlignment w:val="auto"/>
              <w:rPr>
                <w:rFonts w:cs="Times New Roman"/>
                <w:sz w:val="28"/>
                <w:szCs w:val="28"/>
              </w:rPr>
            </w:pPr>
          </w:p>
          <w:p w14:paraId="08BB8D99">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left"/>
              <w:textAlignment w:val="auto"/>
              <w:rPr>
                <w:rFonts w:cs="Times New Roman"/>
                <w:sz w:val="28"/>
                <w:szCs w:val="28"/>
              </w:rPr>
            </w:pPr>
          </w:p>
          <w:p w14:paraId="1E33E107">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left"/>
              <w:textAlignment w:val="auto"/>
              <w:rPr>
                <w:rFonts w:cs="Times New Roman"/>
                <w:sz w:val="28"/>
                <w:szCs w:val="28"/>
              </w:rPr>
            </w:pPr>
          </w:p>
          <w:p w14:paraId="474C9718">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left"/>
              <w:textAlignment w:val="auto"/>
              <w:rPr>
                <w:rFonts w:cs="Times New Roman"/>
                <w:sz w:val="28"/>
                <w:szCs w:val="28"/>
              </w:rPr>
            </w:pPr>
          </w:p>
          <w:p w14:paraId="604D4D7B">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left"/>
              <w:textAlignment w:val="auto"/>
              <w:rPr>
                <w:rFonts w:cs="Times New Roman"/>
                <w:sz w:val="28"/>
                <w:szCs w:val="28"/>
              </w:rPr>
            </w:pPr>
          </w:p>
          <w:p w14:paraId="10A258C1">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left"/>
              <w:textAlignment w:val="auto"/>
              <w:rPr>
                <w:rFonts w:cs="Times New Roman"/>
                <w:sz w:val="28"/>
                <w:szCs w:val="28"/>
              </w:rPr>
            </w:pPr>
          </w:p>
          <w:p w14:paraId="3F339B43">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left"/>
              <w:textAlignment w:val="auto"/>
              <w:rPr>
                <w:rFonts w:cs="Times New Roman"/>
                <w:sz w:val="28"/>
                <w:szCs w:val="28"/>
              </w:rPr>
            </w:pPr>
          </w:p>
          <w:p w14:paraId="39D82731">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left"/>
              <w:textAlignment w:val="auto"/>
              <w:rPr>
                <w:rFonts w:cs="Times New Roman"/>
                <w:sz w:val="28"/>
                <w:szCs w:val="28"/>
              </w:rPr>
            </w:pPr>
          </w:p>
          <w:p w14:paraId="34645213">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left"/>
              <w:textAlignment w:val="auto"/>
              <w:rPr>
                <w:rFonts w:cs="Times New Roman"/>
                <w:sz w:val="28"/>
                <w:szCs w:val="28"/>
              </w:rPr>
            </w:pPr>
          </w:p>
        </w:tc>
      </w:tr>
      <w:tr w14:paraId="513A99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15" w:hRule="atLeast"/>
          <w:jc w:val="center"/>
        </w:trPr>
        <w:tc>
          <w:tcPr>
            <w:tcW w:w="1476" w:type="dxa"/>
            <w:vAlign w:val="center"/>
          </w:tcPr>
          <w:p w14:paraId="269A0B0F">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cs="Times New Roman"/>
                <w:b/>
                <w:sz w:val="28"/>
                <w:szCs w:val="28"/>
              </w:rPr>
            </w:pPr>
            <w:r>
              <w:rPr>
                <w:rFonts w:hint="eastAsia" w:cs="Times New Roman"/>
                <w:b/>
                <w:sz w:val="28"/>
                <w:szCs w:val="28"/>
              </w:rPr>
              <w:t>推荐学校</w:t>
            </w:r>
          </w:p>
          <w:p w14:paraId="7EA6FE36">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cs="Times New Roman"/>
                <w:b/>
                <w:sz w:val="28"/>
                <w:szCs w:val="28"/>
              </w:rPr>
            </w:pPr>
            <w:r>
              <w:rPr>
                <w:rFonts w:hint="eastAsia" w:cs="Times New Roman"/>
                <w:b/>
                <w:sz w:val="28"/>
                <w:szCs w:val="28"/>
              </w:rPr>
              <w:t>意见</w:t>
            </w:r>
          </w:p>
        </w:tc>
        <w:tc>
          <w:tcPr>
            <w:tcW w:w="7385" w:type="dxa"/>
            <w:gridSpan w:val="4"/>
            <w:vAlign w:val="center"/>
          </w:tcPr>
          <w:p w14:paraId="67734D8F">
            <w:pPr>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cs="Times New Roman"/>
                <w:sz w:val="28"/>
                <w:szCs w:val="28"/>
              </w:rPr>
            </w:pPr>
          </w:p>
          <w:p w14:paraId="4D734F2D">
            <w:pPr>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cs="Times New Roman"/>
                <w:sz w:val="28"/>
                <w:szCs w:val="28"/>
              </w:rPr>
            </w:pPr>
          </w:p>
          <w:p w14:paraId="5BB13E39">
            <w:pPr>
              <w:keepNext w:val="0"/>
              <w:keepLines w:val="0"/>
              <w:pageBreakBefore w:val="0"/>
              <w:widowControl w:val="0"/>
              <w:kinsoku/>
              <w:wordWrap w:val="0"/>
              <w:overflowPunct/>
              <w:topLinePunct w:val="0"/>
              <w:autoSpaceDE/>
              <w:autoSpaceDN/>
              <w:bidi w:val="0"/>
              <w:adjustRightInd/>
              <w:snapToGrid/>
              <w:spacing w:line="240" w:lineRule="auto"/>
              <w:ind w:firstLine="0" w:firstLineChars="0"/>
              <w:textAlignment w:val="auto"/>
              <w:rPr>
                <w:rFonts w:cs="Times New Roman"/>
                <w:sz w:val="28"/>
                <w:szCs w:val="28"/>
              </w:rPr>
            </w:pPr>
          </w:p>
          <w:p w14:paraId="39ACF87C">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cs="Times New Roman"/>
                <w:sz w:val="28"/>
                <w:szCs w:val="28"/>
              </w:rPr>
            </w:pPr>
          </w:p>
          <w:p w14:paraId="3BC5767A">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cs="Times New Roman"/>
                <w:sz w:val="28"/>
                <w:szCs w:val="28"/>
              </w:rPr>
            </w:pPr>
          </w:p>
          <w:p w14:paraId="215F0076">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cs="Times New Roman"/>
                <w:sz w:val="28"/>
                <w:szCs w:val="28"/>
              </w:rPr>
            </w:pPr>
            <w:r>
              <w:rPr>
                <w:rFonts w:cs="Times New Roman"/>
                <w:sz w:val="28"/>
                <w:szCs w:val="28"/>
              </w:rPr>
              <w:t xml:space="preserve">   </w:t>
            </w:r>
            <w:r>
              <w:rPr>
                <w:rFonts w:hint="eastAsia" w:cs="Times New Roman"/>
                <w:sz w:val="28"/>
                <w:szCs w:val="28"/>
              </w:rPr>
              <w:t>学校名称（盖章）：</w:t>
            </w:r>
          </w:p>
          <w:p w14:paraId="54A1760C">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cs="Times New Roman"/>
                <w:sz w:val="28"/>
                <w:szCs w:val="28"/>
              </w:rPr>
            </w:pPr>
            <w:r>
              <w:rPr>
                <w:rFonts w:cs="Times New Roman"/>
                <w:sz w:val="28"/>
                <w:szCs w:val="28"/>
              </w:rPr>
              <w:t xml:space="preserve">                        </w:t>
            </w:r>
            <w:r>
              <w:rPr>
                <w:rFonts w:hint="eastAsia" w:cs="Times New Roman"/>
                <w:sz w:val="28"/>
                <w:szCs w:val="28"/>
              </w:rPr>
              <w:t>年</w:t>
            </w:r>
            <w:r>
              <w:rPr>
                <w:rFonts w:cs="Times New Roman"/>
                <w:sz w:val="28"/>
                <w:szCs w:val="28"/>
              </w:rPr>
              <w:t xml:space="preserve">    </w:t>
            </w:r>
            <w:r>
              <w:rPr>
                <w:rFonts w:hint="eastAsia" w:cs="Times New Roman"/>
                <w:sz w:val="28"/>
                <w:szCs w:val="28"/>
              </w:rPr>
              <w:t>月</w:t>
            </w:r>
            <w:r>
              <w:rPr>
                <w:rFonts w:cs="Times New Roman"/>
                <w:sz w:val="28"/>
                <w:szCs w:val="28"/>
              </w:rPr>
              <w:t xml:space="preserve">     </w:t>
            </w:r>
            <w:r>
              <w:rPr>
                <w:rFonts w:hint="eastAsia" w:cs="Times New Roman"/>
                <w:sz w:val="28"/>
                <w:szCs w:val="28"/>
              </w:rPr>
              <w:t>日</w:t>
            </w:r>
          </w:p>
        </w:tc>
      </w:tr>
    </w:tbl>
    <w:p w14:paraId="50248536">
      <w:pPr>
        <w:ind w:firstLine="0" w:firstLineChars="0"/>
      </w:pPr>
    </w:p>
    <w:p w14:paraId="24174CA6">
      <w:pPr>
        <w:rPr>
          <w:rFonts w:ascii="楷体" w:hAnsi="楷体" w:eastAsia="楷体"/>
        </w:rPr>
        <w:sectPr>
          <w:headerReference r:id="rId7" w:type="first"/>
          <w:footerReference r:id="rId10" w:type="first"/>
          <w:headerReference r:id="rId5" w:type="default"/>
          <w:footerReference r:id="rId8" w:type="default"/>
          <w:headerReference r:id="rId6" w:type="even"/>
          <w:footerReference r:id="rId9" w:type="even"/>
          <w:footnotePr>
            <w:numRestart w:val="eachSect"/>
          </w:footnotePr>
          <w:pgSz w:w="11906" w:h="16838"/>
          <w:pgMar w:top="1440" w:right="1800" w:bottom="1440" w:left="1800" w:header="851" w:footer="992" w:gutter="0"/>
          <w:cols w:space="720" w:num="1"/>
          <w:titlePg/>
          <w:docGrid w:type="lines" w:linePitch="435" w:charSpace="0"/>
        </w:sectPr>
      </w:pPr>
      <w:r>
        <w:rPr>
          <w:rFonts w:hint="eastAsia" w:ascii="楷体" w:hAnsi="楷体" w:eastAsia="楷体"/>
        </w:rPr>
        <w:t>（正反面打印，不超过</w:t>
      </w:r>
      <w:r>
        <w:rPr>
          <w:rFonts w:ascii="楷体" w:hAnsi="楷体" w:eastAsia="楷体"/>
        </w:rPr>
        <w:t>2页）</w:t>
      </w:r>
    </w:p>
    <w:p w14:paraId="54AF023E">
      <w:pPr>
        <w:pStyle w:val="49"/>
      </w:pPr>
      <w:r>
        <w:rPr>
          <w:rFonts w:hint="eastAsia"/>
        </w:rPr>
        <w:t>附件5-2</w:t>
      </w:r>
    </w:p>
    <w:p w14:paraId="58F5F391">
      <w:pPr>
        <w:pStyle w:val="53"/>
        <w:rPr>
          <w:sz w:val="36"/>
          <w:szCs w:val="36"/>
        </w:rPr>
      </w:pPr>
      <w:r>
        <w:rPr>
          <w:rFonts w:hint="eastAsia"/>
          <w:sz w:val="36"/>
          <w:szCs w:val="36"/>
        </w:rPr>
        <w:t>第五届广东省高校教师教学创新大赛评审专家推荐表</w:t>
      </w:r>
    </w:p>
    <w:p w14:paraId="6E8DE2DB">
      <w:pPr>
        <w:spacing w:line="240" w:lineRule="exact"/>
      </w:pPr>
    </w:p>
    <w:p w14:paraId="5444DBF3">
      <w:pPr>
        <w:spacing w:after="217" w:afterLines="50" w:line="560" w:lineRule="exact"/>
        <w:ind w:firstLine="0" w:firstLineChars="0"/>
        <w:rPr>
          <w:rFonts w:ascii="Times New Roman" w:hAnsi="Times New Roman" w:cs="Times New Roman"/>
          <w:sz w:val="30"/>
          <w:szCs w:val="30"/>
        </w:rPr>
      </w:pPr>
      <w:r>
        <w:rPr>
          <w:rFonts w:ascii="Times New Roman" w:hAnsi="Times New Roman" w:cs="Times New Roman"/>
          <w:sz w:val="30"/>
          <w:szCs w:val="30"/>
        </w:rPr>
        <w:t>学校名称（盖章）</w:t>
      </w:r>
      <w:r>
        <w:rPr>
          <w:rFonts w:hint="eastAsia" w:ascii="Times New Roman" w:hAnsi="Times New Roman" w:cs="Times New Roman"/>
          <w:sz w:val="30"/>
          <w:szCs w:val="30"/>
        </w:rPr>
        <w:t>：</w:t>
      </w:r>
      <w:r>
        <w:rPr>
          <w:rFonts w:ascii="Times New Roman" w:hAnsi="Times New Roman" w:cs="Times New Roman"/>
          <w:sz w:val="30"/>
          <w:szCs w:val="30"/>
        </w:rPr>
        <w:t xml:space="preserve">                                                   </w:t>
      </w:r>
      <w:r>
        <w:rPr>
          <w:rFonts w:hint="eastAsia" w:ascii="Times New Roman" w:hAnsi="Times New Roman" w:cs="Times New Roman"/>
          <w:sz w:val="30"/>
          <w:szCs w:val="30"/>
        </w:rPr>
        <w:t xml:space="preserve">日期： </w:t>
      </w:r>
      <w:r>
        <w:rPr>
          <w:rFonts w:ascii="Times New Roman" w:hAnsi="Times New Roman" w:cs="Times New Roman"/>
          <w:sz w:val="30"/>
          <w:szCs w:val="30"/>
        </w:rPr>
        <w:t xml:space="preserve">    </w:t>
      </w:r>
      <w:r>
        <w:rPr>
          <w:rFonts w:hint="eastAsia" w:ascii="Times New Roman" w:hAnsi="Times New Roman" w:cs="Times New Roman"/>
          <w:sz w:val="30"/>
          <w:szCs w:val="30"/>
        </w:rPr>
        <w:t xml:space="preserve">年 </w:t>
      </w:r>
      <w:r>
        <w:rPr>
          <w:rFonts w:ascii="Times New Roman" w:hAnsi="Times New Roman" w:cs="Times New Roman"/>
          <w:sz w:val="30"/>
          <w:szCs w:val="30"/>
        </w:rPr>
        <w:t xml:space="preserve">  </w:t>
      </w:r>
      <w:r>
        <w:rPr>
          <w:rFonts w:hint="eastAsia" w:ascii="Times New Roman" w:hAnsi="Times New Roman" w:cs="Times New Roman"/>
          <w:sz w:val="30"/>
          <w:szCs w:val="30"/>
        </w:rPr>
        <w:t xml:space="preserve">月 </w:t>
      </w:r>
      <w:r>
        <w:rPr>
          <w:rFonts w:ascii="Times New Roman" w:hAnsi="Times New Roman" w:cs="Times New Roman"/>
          <w:sz w:val="30"/>
          <w:szCs w:val="30"/>
        </w:rPr>
        <w:t xml:space="preserve">  </w:t>
      </w:r>
      <w:r>
        <w:rPr>
          <w:rFonts w:hint="eastAsia" w:ascii="Times New Roman" w:hAnsi="Times New Roman" w:cs="Times New Roman"/>
          <w:sz w:val="30"/>
          <w:szCs w:val="30"/>
        </w:rPr>
        <w:t>日</w:t>
      </w:r>
    </w:p>
    <w:tbl>
      <w:tblPr>
        <w:tblStyle w:val="22"/>
        <w:tblW w:w="13348"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531"/>
        <w:gridCol w:w="851"/>
        <w:gridCol w:w="498"/>
        <w:gridCol w:w="561"/>
        <w:gridCol w:w="662"/>
        <w:gridCol w:w="562"/>
        <w:gridCol w:w="562"/>
        <w:gridCol w:w="567"/>
        <w:gridCol w:w="562"/>
        <w:gridCol w:w="562"/>
        <w:gridCol w:w="567"/>
        <w:gridCol w:w="562"/>
        <w:gridCol w:w="498"/>
        <w:gridCol w:w="1060"/>
        <w:gridCol w:w="825"/>
        <w:gridCol w:w="1350"/>
        <w:gridCol w:w="1503"/>
        <w:gridCol w:w="567"/>
      </w:tblGrid>
      <w:tr w14:paraId="5AE6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98" w:type="dxa"/>
            <w:shd w:val="clear" w:color="auto" w:fill="auto"/>
            <w:vAlign w:val="center"/>
          </w:tcPr>
          <w:p w14:paraId="70B6E4CC">
            <w:pPr>
              <w:widowControl/>
              <w:spacing w:line="240" w:lineRule="auto"/>
              <w:ind w:firstLine="0" w:firstLineChars="0"/>
              <w:jc w:val="center"/>
              <w:rPr>
                <w:rFonts w:cs="宋体"/>
                <w:b/>
                <w:color w:val="000000"/>
                <w:kern w:val="0"/>
                <w:sz w:val="28"/>
                <w:szCs w:val="28"/>
              </w:rPr>
            </w:pPr>
            <w:r>
              <w:rPr>
                <w:rFonts w:hint="eastAsia" w:cs="宋体"/>
                <w:b/>
                <w:color w:val="000000"/>
                <w:kern w:val="0"/>
                <w:sz w:val="28"/>
                <w:szCs w:val="28"/>
              </w:rPr>
              <w:t>序号</w:t>
            </w:r>
          </w:p>
        </w:tc>
        <w:tc>
          <w:tcPr>
            <w:tcW w:w="531" w:type="dxa"/>
            <w:vAlign w:val="center"/>
          </w:tcPr>
          <w:p w14:paraId="3374590D">
            <w:pPr>
              <w:widowControl/>
              <w:spacing w:line="240" w:lineRule="auto"/>
              <w:ind w:firstLine="0" w:firstLineChars="0"/>
              <w:jc w:val="center"/>
              <w:rPr>
                <w:rFonts w:cs="宋体"/>
                <w:b/>
                <w:color w:val="000000"/>
                <w:kern w:val="0"/>
                <w:sz w:val="28"/>
                <w:szCs w:val="28"/>
              </w:rPr>
            </w:pPr>
            <w:r>
              <w:rPr>
                <w:rFonts w:hint="eastAsia" w:cs="宋体"/>
                <w:b/>
                <w:color w:val="000000"/>
                <w:kern w:val="0"/>
                <w:sz w:val="28"/>
                <w:szCs w:val="28"/>
              </w:rPr>
              <w:t>所在高校</w:t>
            </w:r>
          </w:p>
        </w:tc>
        <w:tc>
          <w:tcPr>
            <w:tcW w:w="851" w:type="dxa"/>
            <w:shd w:val="clear" w:color="auto" w:fill="auto"/>
            <w:vAlign w:val="center"/>
          </w:tcPr>
          <w:p w14:paraId="118913C7">
            <w:pPr>
              <w:widowControl/>
              <w:spacing w:line="240" w:lineRule="auto"/>
              <w:ind w:firstLine="0" w:firstLineChars="0"/>
              <w:jc w:val="center"/>
              <w:rPr>
                <w:rFonts w:cs="宋体"/>
                <w:b/>
                <w:color w:val="000000"/>
                <w:kern w:val="0"/>
                <w:sz w:val="28"/>
                <w:szCs w:val="28"/>
              </w:rPr>
            </w:pPr>
            <w:r>
              <w:rPr>
                <w:rFonts w:hint="eastAsia" w:cs="宋体"/>
                <w:b/>
                <w:color w:val="000000"/>
                <w:kern w:val="0"/>
                <w:sz w:val="28"/>
                <w:szCs w:val="28"/>
              </w:rPr>
              <w:t>二级单位全称</w:t>
            </w:r>
          </w:p>
        </w:tc>
        <w:tc>
          <w:tcPr>
            <w:tcW w:w="498" w:type="dxa"/>
            <w:shd w:val="clear" w:color="auto" w:fill="auto"/>
            <w:vAlign w:val="center"/>
          </w:tcPr>
          <w:p w14:paraId="52C87AC8">
            <w:pPr>
              <w:widowControl/>
              <w:spacing w:line="240" w:lineRule="auto"/>
              <w:ind w:firstLine="0" w:firstLineChars="0"/>
              <w:jc w:val="center"/>
              <w:rPr>
                <w:rFonts w:cs="宋体"/>
                <w:b/>
                <w:color w:val="000000"/>
                <w:kern w:val="0"/>
                <w:sz w:val="28"/>
                <w:szCs w:val="28"/>
              </w:rPr>
            </w:pPr>
            <w:r>
              <w:rPr>
                <w:rFonts w:hint="eastAsia" w:cs="宋体"/>
                <w:b/>
                <w:color w:val="000000"/>
                <w:kern w:val="0"/>
                <w:sz w:val="28"/>
                <w:szCs w:val="28"/>
              </w:rPr>
              <w:t>姓名</w:t>
            </w:r>
          </w:p>
        </w:tc>
        <w:tc>
          <w:tcPr>
            <w:tcW w:w="561" w:type="dxa"/>
            <w:vAlign w:val="center"/>
          </w:tcPr>
          <w:p w14:paraId="701B1B0D">
            <w:pPr>
              <w:widowControl/>
              <w:spacing w:line="240" w:lineRule="auto"/>
              <w:ind w:firstLine="0" w:firstLineChars="0"/>
              <w:jc w:val="center"/>
              <w:rPr>
                <w:rFonts w:cs="宋体"/>
                <w:b/>
                <w:color w:val="000000"/>
                <w:kern w:val="0"/>
                <w:sz w:val="28"/>
                <w:szCs w:val="28"/>
              </w:rPr>
            </w:pPr>
            <w:r>
              <w:rPr>
                <w:rFonts w:hint="eastAsia" w:cs="宋体"/>
                <w:b/>
                <w:color w:val="000000"/>
                <w:kern w:val="0"/>
                <w:sz w:val="28"/>
                <w:szCs w:val="28"/>
              </w:rPr>
              <w:t>性别</w:t>
            </w:r>
          </w:p>
        </w:tc>
        <w:tc>
          <w:tcPr>
            <w:tcW w:w="662" w:type="dxa"/>
            <w:vAlign w:val="center"/>
          </w:tcPr>
          <w:p w14:paraId="5AE9BE1A">
            <w:pPr>
              <w:widowControl/>
              <w:spacing w:line="240" w:lineRule="auto"/>
              <w:ind w:firstLine="0" w:firstLineChars="0"/>
              <w:jc w:val="center"/>
              <w:rPr>
                <w:rFonts w:cs="宋体"/>
                <w:b/>
                <w:color w:val="000000"/>
                <w:kern w:val="0"/>
                <w:sz w:val="28"/>
                <w:szCs w:val="28"/>
              </w:rPr>
            </w:pPr>
            <w:r>
              <w:rPr>
                <w:rFonts w:hint="eastAsia" w:cs="宋体"/>
                <w:b/>
                <w:color w:val="000000"/>
                <w:kern w:val="0"/>
                <w:sz w:val="28"/>
                <w:szCs w:val="28"/>
              </w:rPr>
              <w:t>身份证号</w:t>
            </w:r>
          </w:p>
        </w:tc>
        <w:tc>
          <w:tcPr>
            <w:tcW w:w="562" w:type="dxa"/>
            <w:vAlign w:val="center"/>
          </w:tcPr>
          <w:p w14:paraId="542ED95D">
            <w:pPr>
              <w:widowControl/>
              <w:spacing w:line="240" w:lineRule="auto"/>
              <w:ind w:firstLine="0" w:firstLineChars="0"/>
              <w:jc w:val="center"/>
              <w:rPr>
                <w:rFonts w:cs="宋体"/>
                <w:b/>
                <w:color w:val="000000"/>
                <w:kern w:val="0"/>
                <w:sz w:val="28"/>
                <w:szCs w:val="28"/>
              </w:rPr>
            </w:pPr>
            <w:r>
              <w:rPr>
                <w:rFonts w:hint="eastAsia" w:cs="宋体"/>
                <w:b/>
                <w:color w:val="000000"/>
                <w:kern w:val="0"/>
                <w:sz w:val="28"/>
                <w:szCs w:val="28"/>
              </w:rPr>
              <w:t>出生日期</w:t>
            </w:r>
          </w:p>
        </w:tc>
        <w:tc>
          <w:tcPr>
            <w:tcW w:w="562" w:type="dxa"/>
            <w:vAlign w:val="center"/>
          </w:tcPr>
          <w:p w14:paraId="2455B089">
            <w:pPr>
              <w:widowControl/>
              <w:spacing w:line="240" w:lineRule="auto"/>
              <w:ind w:firstLine="0" w:firstLineChars="0"/>
              <w:jc w:val="center"/>
              <w:rPr>
                <w:rFonts w:cs="宋体"/>
                <w:b/>
                <w:color w:val="000000"/>
                <w:kern w:val="0"/>
                <w:sz w:val="28"/>
                <w:szCs w:val="28"/>
              </w:rPr>
            </w:pPr>
            <w:r>
              <w:rPr>
                <w:rFonts w:hint="eastAsia" w:cs="宋体"/>
                <w:b/>
                <w:color w:val="000000"/>
                <w:kern w:val="0"/>
                <w:sz w:val="28"/>
                <w:szCs w:val="28"/>
              </w:rPr>
              <w:t>手机号码</w:t>
            </w:r>
          </w:p>
        </w:tc>
        <w:tc>
          <w:tcPr>
            <w:tcW w:w="567" w:type="dxa"/>
            <w:shd w:val="clear" w:color="auto" w:fill="auto"/>
            <w:vAlign w:val="center"/>
          </w:tcPr>
          <w:p w14:paraId="066232E4">
            <w:pPr>
              <w:widowControl/>
              <w:spacing w:line="240" w:lineRule="auto"/>
              <w:ind w:firstLine="0" w:firstLineChars="0"/>
              <w:jc w:val="center"/>
              <w:rPr>
                <w:rFonts w:cs="宋体"/>
                <w:b/>
                <w:color w:val="000000"/>
                <w:kern w:val="0"/>
                <w:sz w:val="28"/>
                <w:szCs w:val="28"/>
              </w:rPr>
            </w:pPr>
            <w:r>
              <w:rPr>
                <w:rFonts w:hint="eastAsia" w:cs="宋体"/>
                <w:b/>
                <w:color w:val="000000"/>
                <w:kern w:val="0"/>
                <w:sz w:val="28"/>
                <w:szCs w:val="28"/>
              </w:rPr>
              <w:t>邮箱</w:t>
            </w:r>
          </w:p>
        </w:tc>
        <w:tc>
          <w:tcPr>
            <w:tcW w:w="562" w:type="dxa"/>
            <w:vAlign w:val="center"/>
          </w:tcPr>
          <w:p w14:paraId="0047145F">
            <w:pPr>
              <w:widowControl/>
              <w:spacing w:line="240" w:lineRule="auto"/>
              <w:ind w:firstLine="0" w:firstLineChars="0"/>
              <w:jc w:val="center"/>
              <w:rPr>
                <w:rFonts w:cs="宋体"/>
                <w:b/>
                <w:color w:val="000000"/>
                <w:kern w:val="0"/>
                <w:sz w:val="28"/>
                <w:szCs w:val="28"/>
              </w:rPr>
            </w:pPr>
            <w:r>
              <w:rPr>
                <w:rFonts w:hint="eastAsia" w:cs="宋体"/>
                <w:b/>
                <w:color w:val="000000"/>
                <w:kern w:val="0"/>
                <w:sz w:val="28"/>
                <w:szCs w:val="28"/>
              </w:rPr>
              <w:t>职务</w:t>
            </w:r>
          </w:p>
        </w:tc>
        <w:tc>
          <w:tcPr>
            <w:tcW w:w="562" w:type="dxa"/>
            <w:vAlign w:val="center"/>
          </w:tcPr>
          <w:p w14:paraId="41E53530">
            <w:pPr>
              <w:widowControl/>
              <w:spacing w:line="240" w:lineRule="auto"/>
              <w:ind w:firstLine="0" w:firstLineChars="0"/>
              <w:jc w:val="center"/>
              <w:rPr>
                <w:rFonts w:cs="宋体"/>
                <w:b/>
                <w:color w:val="000000"/>
                <w:kern w:val="0"/>
                <w:sz w:val="28"/>
                <w:szCs w:val="28"/>
              </w:rPr>
            </w:pPr>
            <w:r>
              <w:rPr>
                <w:rFonts w:hint="eastAsia" w:cs="宋体"/>
                <w:b/>
                <w:color w:val="000000"/>
                <w:kern w:val="0"/>
                <w:sz w:val="28"/>
                <w:szCs w:val="28"/>
              </w:rPr>
              <w:t>职称</w:t>
            </w:r>
          </w:p>
        </w:tc>
        <w:tc>
          <w:tcPr>
            <w:tcW w:w="567" w:type="dxa"/>
            <w:shd w:val="clear" w:color="auto" w:fill="auto"/>
            <w:vAlign w:val="center"/>
          </w:tcPr>
          <w:p w14:paraId="11364084">
            <w:pPr>
              <w:widowControl/>
              <w:spacing w:line="240" w:lineRule="auto"/>
              <w:ind w:firstLine="0" w:firstLineChars="0"/>
              <w:jc w:val="center"/>
              <w:rPr>
                <w:rFonts w:cs="宋体"/>
                <w:b/>
                <w:color w:val="000000"/>
                <w:kern w:val="0"/>
                <w:sz w:val="28"/>
                <w:szCs w:val="28"/>
              </w:rPr>
            </w:pPr>
            <w:r>
              <w:rPr>
                <w:rFonts w:hint="eastAsia" w:cs="宋体"/>
                <w:b/>
                <w:color w:val="000000"/>
                <w:kern w:val="0"/>
                <w:sz w:val="28"/>
                <w:szCs w:val="28"/>
              </w:rPr>
              <w:t>最后学历</w:t>
            </w:r>
          </w:p>
        </w:tc>
        <w:tc>
          <w:tcPr>
            <w:tcW w:w="562" w:type="dxa"/>
            <w:vAlign w:val="center"/>
          </w:tcPr>
          <w:p w14:paraId="6955D427">
            <w:pPr>
              <w:widowControl/>
              <w:spacing w:line="240" w:lineRule="auto"/>
              <w:ind w:firstLine="0" w:firstLineChars="0"/>
              <w:jc w:val="center"/>
              <w:rPr>
                <w:rFonts w:cs="宋体"/>
                <w:b/>
                <w:color w:val="000000"/>
                <w:kern w:val="0"/>
                <w:sz w:val="28"/>
                <w:szCs w:val="28"/>
              </w:rPr>
            </w:pPr>
            <w:r>
              <w:rPr>
                <w:rFonts w:hint="eastAsia" w:cs="宋体"/>
                <w:b/>
                <w:color w:val="000000"/>
                <w:kern w:val="0"/>
                <w:sz w:val="28"/>
                <w:szCs w:val="28"/>
              </w:rPr>
              <w:t>专业方向</w:t>
            </w:r>
          </w:p>
        </w:tc>
        <w:tc>
          <w:tcPr>
            <w:tcW w:w="498" w:type="dxa"/>
            <w:vAlign w:val="center"/>
          </w:tcPr>
          <w:p w14:paraId="1CB8D1F5">
            <w:pPr>
              <w:widowControl/>
              <w:spacing w:line="240" w:lineRule="auto"/>
              <w:ind w:firstLine="0" w:firstLineChars="0"/>
              <w:jc w:val="center"/>
              <w:rPr>
                <w:rFonts w:cs="宋体"/>
                <w:b/>
                <w:color w:val="000000"/>
                <w:kern w:val="0"/>
                <w:sz w:val="28"/>
                <w:szCs w:val="28"/>
              </w:rPr>
            </w:pPr>
            <w:r>
              <w:rPr>
                <w:rFonts w:hint="eastAsia" w:cs="宋体"/>
                <w:b/>
                <w:color w:val="000000"/>
                <w:kern w:val="0"/>
                <w:sz w:val="28"/>
                <w:szCs w:val="28"/>
              </w:rPr>
              <w:t>最后学位</w:t>
            </w:r>
          </w:p>
        </w:tc>
        <w:tc>
          <w:tcPr>
            <w:tcW w:w="1060" w:type="dxa"/>
            <w:vAlign w:val="center"/>
          </w:tcPr>
          <w:p w14:paraId="795B6C28">
            <w:pPr>
              <w:widowControl/>
              <w:spacing w:line="240" w:lineRule="auto"/>
              <w:ind w:firstLine="0" w:firstLineChars="0"/>
              <w:jc w:val="center"/>
              <w:rPr>
                <w:rFonts w:cs="宋体"/>
                <w:b/>
                <w:color w:val="000000"/>
                <w:kern w:val="0"/>
                <w:sz w:val="28"/>
                <w:szCs w:val="28"/>
              </w:rPr>
            </w:pPr>
            <w:r>
              <w:rPr>
                <w:rFonts w:hint="eastAsia" w:cs="宋体"/>
                <w:b/>
                <w:color w:val="000000"/>
                <w:kern w:val="0"/>
                <w:sz w:val="28"/>
                <w:szCs w:val="28"/>
              </w:rPr>
              <w:t>教龄（年）</w:t>
            </w:r>
          </w:p>
        </w:tc>
        <w:tc>
          <w:tcPr>
            <w:tcW w:w="825" w:type="dxa"/>
            <w:vAlign w:val="center"/>
          </w:tcPr>
          <w:p w14:paraId="435137A9">
            <w:pPr>
              <w:widowControl/>
              <w:spacing w:line="240" w:lineRule="auto"/>
              <w:ind w:firstLine="0" w:firstLineChars="0"/>
              <w:jc w:val="center"/>
              <w:rPr>
                <w:rFonts w:cs="宋体"/>
                <w:b/>
                <w:color w:val="000000"/>
                <w:kern w:val="0"/>
                <w:sz w:val="28"/>
                <w:szCs w:val="28"/>
              </w:rPr>
            </w:pPr>
            <w:r>
              <w:rPr>
                <w:rFonts w:hint="eastAsia" w:cs="宋体"/>
                <w:b/>
                <w:color w:val="000000"/>
                <w:kern w:val="0"/>
                <w:sz w:val="28"/>
                <w:szCs w:val="28"/>
              </w:rPr>
              <w:t>所属学科门类</w:t>
            </w:r>
          </w:p>
        </w:tc>
        <w:tc>
          <w:tcPr>
            <w:tcW w:w="1350" w:type="dxa"/>
            <w:vAlign w:val="center"/>
          </w:tcPr>
          <w:p w14:paraId="1DD1356C">
            <w:pPr>
              <w:widowControl/>
              <w:spacing w:line="240" w:lineRule="auto"/>
              <w:ind w:firstLine="0" w:firstLineChars="0"/>
              <w:jc w:val="center"/>
              <w:rPr>
                <w:rFonts w:cs="宋体"/>
                <w:b/>
                <w:color w:val="000000"/>
                <w:kern w:val="0"/>
                <w:sz w:val="28"/>
                <w:szCs w:val="28"/>
              </w:rPr>
            </w:pPr>
            <w:r>
              <w:rPr>
                <w:rFonts w:hint="eastAsia" w:cs="宋体"/>
                <w:b/>
                <w:color w:val="000000"/>
                <w:kern w:val="0"/>
                <w:sz w:val="28"/>
                <w:szCs w:val="28"/>
              </w:rPr>
              <w:t>第一</w:t>
            </w:r>
            <w:r>
              <w:rPr>
                <w:rFonts w:cs="宋体"/>
                <w:b/>
                <w:color w:val="000000"/>
                <w:kern w:val="0"/>
                <w:sz w:val="28"/>
                <w:szCs w:val="28"/>
              </w:rPr>
              <w:t>推荐评审</w:t>
            </w:r>
            <w:r>
              <w:rPr>
                <w:rFonts w:hint="eastAsia" w:cs="宋体"/>
                <w:b/>
                <w:color w:val="000000"/>
                <w:kern w:val="0"/>
                <w:sz w:val="28"/>
                <w:szCs w:val="28"/>
              </w:rPr>
              <w:t>赛道</w:t>
            </w:r>
          </w:p>
        </w:tc>
        <w:tc>
          <w:tcPr>
            <w:tcW w:w="1503" w:type="dxa"/>
            <w:vAlign w:val="center"/>
          </w:tcPr>
          <w:p w14:paraId="7DFB40B4">
            <w:pPr>
              <w:widowControl/>
              <w:spacing w:line="240" w:lineRule="auto"/>
              <w:ind w:firstLine="0" w:firstLineChars="0"/>
              <w:jc w:val="center"/>
              <w:rPr>
                <w:rFonts w:cs="宋体"/>
                <w:b/>
                <w:color w:val="000000"/>
                <w:kern w:val="0"/>
                <w:sz w:val="28"/>
                <w:szCs w:val="28"/>
              </w:rPr>
            </w:pPr>
            <w:r>
              <w:rPr>
                <w:rFonts w:hint="eastAsia" w:cs="宋体"/>
                <w:b/>
                <w:color w:val="000000"/>
                <w:kern w:val="0"/>
                <w:sz w:val="28"/>
                <w:szCs w:val="28"/>
              </w:rPr>
              <w:t>第二</w:t>
            </w:r>
            <w:r>
              <w:rPr>
                <w:rFonts w:cs="宋体"/>
                <w:b/>
                <w:color w:val="000000"/>
                <w:kern w:val="0"/>
                <w:sz w:val="28"/>
                <w:szCs w:val="28"/>
              </w:rPr>
              <w:t>推荐评审</w:t>
            </w:r>
            <w:r>
              <w:rPr>
                <w:rFonts w:hint="eastAsia" w:cs="宋体"/>
                <w:b/>
                <w:color w:val="000000"/>
                <w:kern w:val="0"/>
                <w:sz w:val="28"/>
                <w:szCs w:val="28"/>
              </w:rPr>
              <w:t>赛道</w:t>
            </w:r>
          </w:p>
          <w:p w14:paraId="2AEE3CBE">
            <w:pPr>
              <w:widowControl/>
              <w:spacing w:line="240" w:lineRule="auto"/>
              <w:ind w:firstLine="0" w:firstLineChars="0"/>
              <w:jc w:val="center"/>
              <w:rPr>
                <w:rFonts w:cs="宋体"/>
                <w:b/>
                <w:color w:val="000000"/>
                <w:kern w:val="0"/>
                <w:sz w:val="28"/>
                <w:szCs w:val="28"/>
              </w:rPr>
            </w:pPr>
            <w:r>
              <w:rPr>
                <w:rFonts w:hint="eastAsia" w:cs="宋体"/>
                <w:b/>
                <w:color w:val="000000"/>
                <w:kern w:val="0"/>
                <w:sz w:val="28"/>
                <w:szCs w:val="28"/>
              </w:rPr>
              <w:t>（可空缺）</w:t>
            </w:r>
          </w:p>
        </w:tc>
        <w:tc>
          <w:tcPr>
            <w:tcW w:w="567" w:type="dxa"/>
            <w:shd w:val="clear" w:color="auto" w:fill="auto"/>
            <w:vAlign w:val="center"/>
          </w:tcPr>
          <w:p w14:paraId="735D3C7E">
            <w:pPr>
              <w:widowControl/>
              <w:spacing w:line="240" w:lineRule="auto"/>
              <w:ind w:firstLine="0" w:firstLineChars="0"/>
              <w:jc w:val="center"/>
              <w:rPr>
                <w:rFonts w:cs="宋体"/>
                <w:b/>
                <w:color w:val="000000"/>
                <w:kern w:val="0"/>
                <w:sz w:val="28"/>
                <w:szCs w:val="28"/>
              </w:rPr>
            </w:pPr>
            <w:r>
              <w:rPr>
                <w:rFonts w:hint="eastAsia" w:cs="宋体"/>
                <w:b/>
                <w:color w:val="000000"/>
                <w:kern w:val="0"/>
                <w:sz w:val="28"/>
                <w:szCs w:val="28"/>
              </w:rPr>
              <w:t>微信号</w:t>
            </w:r>
          </w:p>
        </w:tc>
      </w:tr>
      <w:tr w14:paraId="00630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98" w:type="dxa"/>
            <w:shd w:val="clear" w:color="auto" w:fill="auto"/>
            <w:vAlign w:val="center"/>
          </w:tcPr>
          <w:p w14:paraId="5EAD2191">
            <w:pPr>
              <w:widowControl/>
              <w:spacing w:line="240" w:lineRule="auto"/>
              <w:ind w:firstLine="0" w:firstLineChars="0"/>
              <w:jc w:val="center"/>
              <w:rPr>
                <w:rFonts w:cs="宋体"/>
                <w:color w:val="000000"/>
                <w:kern w:val="0"/>
                <w:sz w:val="28"/>
                <w:szCs w:val="28"/>
              </w:rPr>
            </w:pPr>
            <w:r>
              <w:rPr>
                <w:rFonts w:hint="eastAsia" w:cs="宋体"/>
                <w:color w:val="000000"/>
                <w:kern w:val="0"/>
                <w:sz w:val="28"/>
                <w:szCs w:val="28"/>
              </w:rPr>
              <w:t>1</w:t>
            </w:r>
          </w:p>
        </w:tc>
        <w:tc>
          <w:tcPr>
            <w:tcW w:w="531" w:type="dxa"/>
            <w:vAlign w:val="center"/>
          </w:tcPr>
          <w:p w14:paraId="32ED9809">
            <w:pPr>
              <w:widowControl/>
              <w:spacing w:line="240" w:lineRule="auto"/>
              <w:ind w:firstLine="0" w:firstLineChars="0"/>
              <w:jc w:val="center"/>
              <w:rPr>
                <w:rFonts w:cs="宋体"/>
                <w:color w:val="000000"/>
                <w:kern w:val="0"/>
                <w:sz w:val="28"/>
                <w:szCs w:val="28"/>
              </w:rPr>
            </w:pPr>
          </w:p>
        </w:tc>
        <w:tc>
          <w:tcPr>
            <w:tcW w:w="851" w:type="dxa"/>
            <w:shd w:val="clear" w:color="auto" w:fill="auto"/>
            <w:vAlign w:val="center"/>
          </w:tcPr>
          <w:p w14:paraId="5FEE5B5F">
            <w:pPr>
              <w:widowControl/>
              <w:spacing w:line="240" w:lineRule="auto"/>
              <w:ind w:firstLine="0" w:firstLineChars="0"/>
              <w:jc w:val="center"/>
              <w:rPr>
                <w:rFonts w:cs="宋体"/>
                <w:color w:val="000000"/>
                <w:kern w:val="0"/>
                <w:sz w:val="28"/>
                <w:szCs w:val="28"/>
              </w:rPr>
            </w:pPr>
          </w:p>
        </w:tc>
        <w:tc>
          <w:tcPr>
            <w:tcW w:w="498" w:type="dxa"/>
            <w:shd w:val="clear" w:color="auto" w:fill="auto"/>
            <w:vAlign w:val="center"/>
          </w:tcPr>
          <w:p w14:paraId="56343E00">
            <w:pPr>
              <w:widowControl/>
              <w:spacing w:line="240" w:lineRule="auto"/>
              <w:ind w:firstLine="0" w:firstLineChars="0"/>
              <w:jc w:val="center"/>
              <w:rPr>
                <w:rFonts w:cs="宋体"/>
                <w:color w:val="000000"/>
                <w:kern w:val="0"/>
                <w:sz w:val="28"/>
                <w:szCs w:val="28"/>
              </w:rPr>
            </w:pPr>
          </w:p>
        </w:tc>
        <w:tc>
          <w:tcPr>
            <w:tcW w:w="561" w:type="dxa"/>
            <w:vAlign w:val="center"/>
          </w:tcPr>
          <w:p w14:paraId="2D3B74D2">
            <w:pPr>
              <w:widowControl/>
              <w:spacing w:line="240" w:lineRule="auto"/>
              <w:ind w:firstLine="0" w:firstLineChars="0"/>
              <w:jc w:val="center"/>
              <w:rPr>
                <w:rFonts w:cs="宋体"/>
                <w:color w:val="000000"/>
                <w:kern w:val="0"/>
                <w:sz w:val="28"/>
                <w:szCs w:val="28"/>
              </w:rPr>
            </w:pPr>
          </w:p>
        </w:tc>
        <w:tc>
          <w:tcPr>
            <w:tcW w:w="662" w:type="dxa"/>
            <w:vAlign w:val="center"/>
          </w:tcPr>
          <w:p w14:paraId="5CFD6891">
            <w:pPr>
              <w:widowControl/>
              <w:spacing w:line="240" w:lineRule="auto"/>
              <w:ind w:firstLine="0" w:firstLineChars="0"/>
              <w:jc w:val="center"/>
              <w:rPr>
                <w:rFonts w:cs="宋体"/>
                <w:color w:val="000000"/>
                <w:kern w:val="0"/>
                <w:sz w:val="28"/>
                <w:szCs w:val="28"/>
              </w:rPr>
            </w:pPr>
          </w:p>
        </w:tc>
        <w:tc>
          <w:tcPr>
            <w:tcW w:w="562" w:type="dxa"/>
            <w:vAlign w:val="center"/>
          </w:tcPr>
          <w:p w14:paraId="00A15913">
            <w:pPr>
              <w:widowControl/>
              <w:spacing w:line="240" w:lineRule="auto"/>
              <w:ind w:firstLine="0" w:firstLineChars="0"/>
              <w:jc w:val="center"/>
              <w:rPr>
                <w:rFonts w:cs="宋体"/>
                <w:color w:val="000000"/>
                <w:kern w:val="0"/>
                <w:sz w:val="28"/>
                <w:szCs w:val="28"/>
              </w:rPr>
            </w:pPr>
          </w:p>
        </w:tc>
        <w:tc>
          <w:tcPr>
            <w:tcW w:w="562" w:type="dxa"/>
            <w:vAlign w:val="center"/>
          </w:tcPr>
          <w:p w14:paraId="48E2CB93">
            <w:pPr>
              <w:widowControl/>
              <w:spacing w:line="240" w:lineRule="auto"/>
              <w:ind w:firstLine="0" w:firstLineChars="0"/>
              <w:jc w:val="center"/>
              <w:rPr>
                <w:rFonts w:cs="宋体"/>
                <w:color w:val="000000"/>
                <w:kern w:val="0"/>
                <w:sz w:val="28"/>
                <w:szCs w:val="28"/>
              </w:rPr>
            </w:pPr>
          </w:p>
        </w:tc>
        <w:tc>
          <w:tcPr>
            <w:tcW w:w="567" w:type="dxa"/>
            <w:shd w:val="clear" w:color="auto" w:fill="auto"/>
            <w:vAlign w:val="center"/>
          </w:tcPr>
          <w:p w14:paraId="3FA89D8C">
            <w:pPr>
              <w:widowControl/>
              <w:spacing w:line="240" w:lineRule="auto"/>
              <w:ind w:firstLine="0" w:firstLineChars="0"/>
              <w:jc w:val="center"/>
              <w:rPr>
                <w:rFonts w:cs="宋体"/>
                <w:color w:val="000000"/>
                <w:kern w:val="0"/>
                <w:sz w:val="28"/>
                <w:szCs w:val="28"/>
              </w:rPr>
            </w:pPr>
          </w:p>
        </w:tc>
        <w:tc>
          <w:tcPr>
            <w:tcW w:w="562" w:type="dxa"/>
            <w:vAlign w:val="center"/>
          </w:tcPr>
          <w:p w14:paraId="42B0CC51">
            <w:pPr>
              <w:widowControl/>
              <w:spacing w:line="240" w:lineRule="auto"/>
              <w:ind w:firstLine="0" w:firstLineChars="0"/>
              <w:jc w:val="center"/>
              <w:rPr>
                <w:rFonts w:cs="宋体"/>
                <w:color w:val="000000"/>
                <w:kern w:val="0"/>
                <w:sz w:val="28"/>
                <w:szCs w:val="28"/>
              </w:rPr>
            </w:pPr>
          </w:p>
        </w:tc>
        <w:tc>
          <w:tcPr>
            <w:tcW w:w="562" w:type="dxa"/>
            <w:vAlign w:val="center"/>
          </w:tcPr>
          <w:p w14:paraId="139B0BB5">
            <w:pPr>
              <w:widowControl/>
              <w:spacing w:line="240" w:lineRule="auto"/>
              <w:ind w:firstLine="0" w:firstLineChars="0"/>
              <w:jc w:val="center"/>
              <w:rPr>
                <w:rFonts w:cs="宋体"/>
                <w:color w:val="000000"/>
                <w:kern w:val="0"/>
                <w:sz w:val="28"/>
                <w:szCs w:val="28"/>
              </w:rPr>
            </w:pPr>
          </w:p>
        </w:tc>
        <w:tc>
          <w:tcPr>
            <w:tcW w:w="567" w:type="dxa"/>
            <w:shd w:val="clear" w:color="auto" w:fill="auto"/>
            <w:vAlign w:val="center"/>
          </w:tcPr>
          <w:p w14:paraId="3E1CCEC9">
            <w:pPr>
              <w:widowControl/>
              <w:spacing w:line="240" w:lineRule="auto"/>
              <w:ind w:firstLine="0" w:firstLineChars="0"/>
              <w:jc w:val="center"/>
              <w:rPr>
                <w:rFonts w:cs="宋体"/>
                <w:color w:val="000000"/>
                <w:kern w:val="0"/>
                <w:sz w:val="28"/>
                <w:szCs w:val="28"/>
              </w:rPr>
            </w:pPr>
          </w:p>
        </w:tc>
        <w:tc>
          <w:tcPr>
            <w:tcW w:w="562" w:type="dxa"/>
            <w:vAlign w:val="center"/>
          </w:tcPr>
          <w:p w14:paraId="7235B90D">
            <w:pPr>
              <w:widowControl/>
              <w:spacing w:line="240" w:lineRule="auto"/>
              <w:ind w:firstLine="0" w:firstLineChars="0"/>
              <w:jc w:val="center"/>
              <w:rPr>
                <w:rFonts w:cs="宋体"/>
                <w:color w:val="000000"/>
                <w:kern w:val="0"/>
                <w:sz w:val="28"/>
                <w:szCs w:val="28"/>
              </w:rPr>
            </w:pPr>
          </w:p>
        </w:tc>
        <w:tc>
          <w:tcPr>
            <w:tcW w:w="498" w:type="dxa"/>
            <w:vAlign w:val="center"/>
          </w:tcPr>
          <w:p w14:paraId="1209253B">
            <w:pPr>
              <w:widowControl/>
              <w:spacing w:line="240" w:lineRule="auto"/>
              <w:ind w:firstLine="0" w:firstLineChars="0"/>
              <w:jc w:val="center"/>
              <w:rPr>
                <w:rFonts w:cs="宋体"/>
                <w:color w:val="000000"/>
                <w:kern w:val="0"/>
                <w:sz w:val="28"/>
                <w:szCs w:val="28"/>
              </w:rPr>
            </w:pPr>
          </w:p>
        </w:tc>
        <w:tc>
          <w:tcPr>
            <w:tcW w:w="1060" w:type="dxa"/>
            <w:vAlign w:val="center"/>
          </w:tcPr>
          <w:p w14:paraId="03E60581">
            <w:pPr>
              <w:widowControl/>
              <w:spacing w:line="240" w:lineRule="auto"/>
              <w:ind w:firstLine="0" w:firstLineChars="0"/>
              <w:jc w:val="center"/>
              <w:rPr>
                <w:rFonts w:cs="宋体"/>
                <w:color w:val="000000"/>
                <w:kern w:val="0"/>
                <w:sz w:val="28"/>
                <w:szCs w:val="28"/>
              </w:rPr>
            </w:pPr>
          </w:p>
        </w:tc>
        <w:tc>
          <w:tcPr>
            <w:tcW w:w="825" w:type="dxa"/>
            <w:vAlign w:val="center"/>
          </w:tcPr>
          <w:p w14:paraId="2A6DDAC4">
            <w:pPr>
              <w:widowControl/>
              <w:spacing w:line="240" w:lineRule="auto"/>
              <w:ind w:firstLine="0" w:firstLineChars="0"/>
              <w:jc w:val="center"/>
              <w:rPr>
                <w:rFonts w:cs="宋体"/>
                <w:color w:val="000000"/>
                <w:kern w:val="0"/>
                <w:sz w:val="28"/>
                <w:szCs w:val="28"/>
              </w:rPr>
            </w:pPr>
          </w:p>
        </w:tc>
        <w:tc>
          <w:tcPr>
            <w:tcW w:w="1350" w:type="dxa"/>
            <w:vAlign w:val="center"/>
          </w:tcPr>
          <w:p w14:paraId="536E4DD2">
            <w:pPr>
              <w:pStyle w:val="18"/>
              <w:shd w:val="clear" w:color="auto" w:fill="FFFFFF"/>
              <w:jc w:val="center"/>
              <w:rPr>
                <w:rFonts w:ascii="仿宋_GB2312" w:hAnsi="仿宋_GB2312" w:eastAsia="仿宋_GB2312"/>
                <w:sz w:val="28"/>
                <w:szCs w:val="28"/>
              </w:rPr>
            </w:pPr>
          </w:p>
        </w:tc>
        <w:tc>
          <w:tcPr>
            <w:tcW w:w="1503" w:type="dxa"/>
            <w:vAlign w:val="center"/>
          </w:tcPr>
          <w:p w14:paraId="49AC491B">
            <w:pPr>
              <w:widowControl/>
              <w:spacing w:line="240" w:lineRule="auto"/>
              <w:ind w:firstLine="0" w:firstLineChars="0"/>
              <w:jc w:val="center"/>
              <w:rPr>
                <w:rFonts w:cs="宋体"/>
                <w:color w:val="000000"/>
                <w:kern w:val="0"/>
                <w:sz w:val="28"/>
                <w:szCs w:val="28"/>
              </w:rPr>
            </w:pPr>
          </w:p>
        </w:tc>
        <w:tc>
          <w:tcPr>
            <w:tcW w:w="567" w:type="dxa"/>
            <w:shd w:val="clear" w:color="auto" w:fill="auto"/>
            <w:vAlign w:val="center"/>
          </w:tcPr>
          <w:p w14:paraId="72C4BBBC">
            <w:pPr>
              <w:widowControl/>
              <w:spacing w:line="240" w:lineRule="auto"/>
              <w:ind w:firstLine="0" w:firstLineChars="0"/>
              <w:jc w:val="center"/>
              <w:rPr>
                <w:rFonts w:cs="宋体"/>
                <w:color w:val="000000"/>
                <w:kern w:val="0"/>
                <w:sz w:val="28"/>
                <w:szCs w:val="28"/>
              </w:rPr>
            </w:pPr>
          </w:p>
        </w:tc>
      </w:tr>
      <w:tr w14:paraId="52A45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98" w:type="dxa"/>
            <w:shd w:val="clear" w:color="auto" w:fill="auto"/>
            <w:vAlign w:val="center"/>
          </w:tcPr>
          <w:p w14:paraId="71E6F47D">
            <w:pPr>
              <w:widowControl/>
              <w:spacing w:line="240" w:lineRule="auto"/>
              <w:ind w:firstLine="0" w:firstLineChars="0"/>
              <w:jc w:val="center"/>
              <w:rPr>
                <w:rFonts w:cs="宋体"/>
                <w:color w:val="000000"/>
                <w:kern w:val="0"/>
                <w:sz w:val="28"/>
                <w:szCs w:val="28"/>
              </w:rPr>
            </w:pPr>
            <w:r>
              <w:rPr>
                <w:rFonts w:hint="eastAsia" w:cs="宋体"/>
                <w:color w:val="000000"/>
                <w:kern w:val="0"/>
                <w:sz w:val="28"/>
                <w:szCs w:val="28"/>
              </w:rPr>
              <w:t>2</w:t>
            </w:r>
          </w:p>
        </w:tc>
        <w:tc>
          <w:tcPr>
            <w:tcW w:w="531" w:type="dxa"/>
            <w:vAlign w:val="center"/>
          </w:tcPr>
          <w:p w14:paraId="443E63BC">
            <w:pPr>
              <w:widowControl/>
              <w:spacing w:line="240" w:lineRule="auto"/>
              <w:ind w:firstLine="0" w:firstLineChars="0"/>
              <w:jc w:val="center"/>
              <w:rPr>
                <w:rFonts w:cs="宋体"/>
                <w:color w:val="000000"/>
                <w:kern w:val="0"/>
                <w:sz w:val="28"/>
                <w:szCs w:val="28"/>
              </w:rPr>
            </w:pPr>
          </w:p>
        </w:tc>
        <w:tc>
          <w:tcPr>
            <w:tcW w:w="851" w:type="dxa"/>
            <w:shd w:val="clear" w:color="auto" w:fill="auto"/>
            <w:vAlign w:val="center"/>
          </w:tcPr>
          <w:p w14:paraId="288502FB">
            <w:pPr>
              <w:widowControl/>
              <w:spacing w:line="240" w:lineRule="auto"/>
              <w:ind w:firstLine="0" w:firstLineChars="0"/>
              <w:jc w:val="center"/>
              <w:rPr>
                <w:rFonts w:cs="宋体"/>
                <w:color w:val="000000"/>
                <w:kern w:val="0"/>
                <w:sz w:val="28"/>
                <w:szCs w:val="28"/>
              </w:rPr>
            </w:pPr>
          </w:p>
        </w:tc>
        <w:tc>
          <w:tcPr>
            <w:tcW w:w="498" w:type="dxa"/>
            <w:shd w:val="clear" w:color="auto" w:fill="auto"/>
            <w:vAlign w:val="center"/>
          </w:tcPr>
          <w:p w14:paraId="11D02F4D">
            <w:pPr>
              <w:widowControl/>
              <w:spacing w:line="240" w:lineRule="auto"/>
              <w:ind w:firstLine="0" w:firstLineChars="0"/>
              <w:jc w:val="center"/>
              <w:rPr>
                <w:rFonts w:cs="Times New Roman"/>
                <w:kern w:val="0"/>
                <w:sz w:val="28"/>
                <w:szCs w:val="28"/>
              </w:rPr>
            </w:pPr>
          </w:p>
        </w:tc>
        <w:tc>
          <w:tcPr>
            <w:tcW w:w="561" w:type="dxa"/>
            <w:vAlign w:val="center"/>
          </w:tcPr>
          <w:p w14:paraId="7AB367D3">
            <w:pPr>
              <w:widowControl/>
              <w:spacing w:line="240" w:lineRule="auto"/>
              <w:ind w:firstLine="0" w:firstLineChars="0"/>
              <w:jc w:val="center"/>
              <w:rPr>
                <w:rFonts w:cs="Times New Roman"/>
                <w:kern w:val="0"/>
                <w:sz w:val="28"/>
                <w:szCs w:val="28"/>
              </w:rPr>
            </w:pPr>
          </w:p>
        </w:tc>
        <w:tc>
          <w:tcPr>
            <w:tcW w:w="662" w:type="dxa"/>
            <w:vAlign w:val="center"/>
          </w:tcPr>
          <w:p w14:paraId="4FA2F519">
            <w:pPr>
              <w:widowControl/>
              <w:spacing w:line="240" w:lineRule="auto"/>
              <w:ind w:firstLine="0" w:firstLineChars="0"/>
              <w:jc w:val="center"/>
              <w:rPr>
                <w:rFonts w:cs="Times New Roman"/>
                <w:kern w:val="0"/>
                <w:sz w:val="28"/>
                <w:szCs w:val="28"/>
              </w:rPr>
            </w:pPr>
          </w:p>
        </w:tc>
        <w:tc>
          <w:tcPr>
            <w:tcW w:w="562" w:type="dxa"/>
            <w:vAlign w:val="center"/>
          </w:tcPr>
          <w:p w14:paraId="39A1AC34">
            <w:pPr>
              <w:widowControl/>
              <w:spacing w:line="240" w:lineRule="auto"/>
              <w:ind w:firstLine="0" w:firstLineChars="0"/>
              <w:jc w:val="center"/>
              <w:rPr>
                <w:rFonts w:cs="Times New Roman"/>
                <w:kern w:val="0"/>
                <w:sz w:val="28"/>
                <w:szCs w:val="28"/>
              </w:rPr>
            </w:pPr>
          </w:p>
        </w:tc>
        <w:tc>
          <w:tcPr>
            <w:tcW w:w="562" w:type="dxa"/>
            <w:vAlign w:val="center"/>
          </w:tcPr>
          <w:p w14:paraId="0A5824DB">
            <w:pPr>
              <w:widowControl/>
              <w:spacing w:line="240" w:lineRule="auto"/>
              <w:ind w:firstLine="0" w:firstLineChars="0"/>
              <w:jc w:val="center"/>
              <w:rPr>
                <w:rFonts w:cs="Times New Roman"/>
                <w:kern w:val="0"/>
                <w:sz w:val="28"/>
                <w:szCs w:val="28"/>
              </w:rPr>
            </w:pPr>
          </w:p>
        </w:tc>
        <w:tc>
          <w:tcPr>
            <w:tcW w:w="567" w:type="dxa"/>
            <w:shd w:val="clear" w:color="auto" w:fill="auto"/>
            <w:vAlign w:val="center"/>
          </w:tcPr>
          <w:p w14:paraId="728A907D">
            <w:pPr>
              <w:widowControl/>
              <w:spacing w:line="240" w:lineRule="auto"/>
              <w:ind w:firstLine="0" w:firstLineChars="0"/>
              <w:jc w:val="center"/>
              <w:rPr>
                <w:rFonts w:cs="Times New Roman"/>
                <w:kern w:val="0"/>
                <w:sz w:val="28"/>
                <w:szCs w:val="28"/>
              </w:rPr>
            </w:pPr>
          </w:p>
        </w:tc>
        <w:tc>
          <w:tcPr>
            <w:tcW w:w="562" w:type="dxa"/>
            <w:vAlign w:val="center"/>
          </w:tcPr>
          <w:p w14:paraId="48D60EAF">
            <w:pPr>
              <w:widowControl/>
              <w:spacing w:line="240" w:lineRule="auto"/>
              <w:ind w:firstLine="0" w:firstLineChars="0"/>
              <w:jc w:val="center"/>
              <w:rPr>
                <w:rFonts w:cs="Times New Roman"/>
                <w:kern w:val="0"/>
                <w:sz w:val="28"/>
                <w:szCs w:val="28"/>
              </w:rPr>
            </w:pPr>
          </w:p>
        </w:tc>
        <w:tc>
          <w:tcPr>
            <w:tcW w:w="562" w:type="dxa"/>
            <w:vAlign w:val="center"/>
          </w:tcPr>
          <w:p w14:paraId="56FE3267">
            <w:pPr>
              <w:widowControl/>
              <w:spacing w:line="240" w:lineRule="auto"/>
              <w:ind w:firstLine="0" w:firstLineChars="0"/>
              <w:jc w:val="center"/>
              <w:rPr>
                <w:rFonts w:cs="Times New Roman"/>
                <w:kern w:val="0"/>
                <w:sz w:val="28"/>
                <w:szCs w:val="28"/>
              </w:rPr>
            </w:pPr>
          </w:p>
        </w:tc>
        <w:tc>
          <w:tcPr>
            <w:tcW w:w="567" w:type="dxa"/>
            <w:shd w:val="clear" w:color="auto" w:fill="auto"/>
            <w:vAlign w:val="center"/>
          </w:tcPr>
          <w:p w14:paraId="70E089A8">
            <w:pPr>
              <w:widowControl/>
              <w:spacing w:line="240" w:lineRule="auto"/>
              <w:ind w:firstLine="0" w:firstLineChars="0"/>
              <w:jc w:val="center"/>
              <w:rPr>
                <w:rFonts w:cs="Times New Roman"/>
                <w:kern w:val="0"/>
                <w:sz w:val="28"/>
                <w:szCs w:val="28"/>
              </w:rPr>
            </w:pPr>
          </w:p>
        </w:tc>
        <w:tc>
          <w:tcPr>
            <w:tcW w:w="562" w:type="dxa"/>
            <w:vAlign w:val="center"/>
          </w:tcPr>
          <w:p w14:paraId="710DF5FA">
            <w:pPr>
              <w:widowControl/>
              <w:spacing w:line="240" w:lineRule="auto"/>
              <w:ind w:firstLine="0" w:firstLineChars="0"/>
              <w:jc w:val="center"/>
              <w:rPr>
                <w:rFonts w:cs="Times New Roman"/>
                <w:kern w:val="0"/>
                <w:sz w:val="28"/>
                <w:szCs w:val="28"/>
              </w:rPr>
            </w:pPr>
          </w:p>
        </w:tc>
        <w:tc>
          <w:tcPr>
            <w:tcW w:w="498" w:type="dxa"/>
            <w:vAlign w:val="center"/>
          </w:tcPr>
          <w:p w14:paraId="3FA27314">
            <w:pPr>
              <w:widowControl/>
              <w:spacing w:line="240" w:lineRule="auto"/>
              <w:ind w:firstLine="0" w:firstLineChars="0"/>
              <w:jc w:val="center"/>
              <w:rPr>
                <w:rFonts w:cs="Times New Roman"/>
                <w:kern w:val="0"/>
                <w:sz w:val="28"/>
                <w:szCs w:val="28"/>
              </w:rPr>
            </w:pPr>
          </w:p>
        </w:tc>
        <w:tc>
          <w:tcPr>
            <w:tcW w:w="1060" w:type="dxa"/>
            <w:vAlign w:val="center"/>
          </w:tcPr>
          <w:p w14:paraId="56259876">
            <w:pPr>
              <w:widowControl/>
              <w:spacing w:line="240" w:lineRule="auto"/>
              <w:ind w:firstLine="0" w:firstLineChars="0"/>
              <w:jc w:val="center"/>
              <w:rPr>
                <w:rFonts w:cs="Times New Roman"/>
                <w:kern w:val="0"/>
                <w:sz w:val="28"/>
                <w:szCs w:val="28"/>
              </w:rPr>
            </w:pPr>
          </w:p>
        </w:tc>
        <w:tc>
          <w:tcPr>
            <w:tcW w:w="825" w:type="dxa"/>
            <w:vAlign w:val="center"/>
          </w:tcPr>
          <w:p w14:paraId="7B56CAAB">
            <w:pPr>
              <w:widowControl/>
              <w:spacing w:line="240" w:lineRule="auto"/>
              <w:ind w:firstLine="0" w:firstLineChars="0"/>
              <w:jc w:val="center"/>
              <w:rPr>
                <w:rFonts w:cs="Times New Roman"/>
                <w:kern w:val="0"/>
                <w:sz w:val="28"/>
                <w:szCs w:val="28"/>
              </w:rPr>
            </w:pPr>
          </w:p>
        </w:tc>
        <w:tc>
          <w:tcPr>
            <w:tcW w:w="1350" w:type="dxa"/>
            <w:vAlign w:val="center"/>
          </w:tcPr>
          <w:p w14:paraId="4BAA003A">
            <w:pPr>
              <w:widowControl/>
              <w:spacing w:line="240" w:lineRule="auto"/>
              <w:ind w:firstLine="0" w:firstLineChars="0"/>
              <w:jc w:val="center"/>
              <w:rPr>
                <w:rFonts w:cs="Times New Roman"/>
                <w:kern w:val="0"/>
                <w:sz w:val="28"/>
                <w:szCs w:val="28"/>
              </w:rPr>
            </w:pPr>
          </w:p>
        </w:tc>
        <w:tc>
          <w:tcPr>
            <w:tcW w:w="1503" w:type="dxa"/>
            <w:vAlign w:val="center"/>
          </w:tcPr>
          <w:p w14:paraId="53D77F85">
            <w:pPr>
              <w:widowControl/>
              <w:spacing w:line="240" w:lineRule="auto"/>
              <w:ind w:firstLine="0" w:firstLineChars="0"/>
              <w:jc w:val="center"/>
              <w:rPr>
                <w:rFonts w:cs="Times New Roman"/>
                <w:kern w:val="0"/>
                <w:sz w:val="28"/>
                <w:szCs w:val="28"/>
              </w:rPr>
            </w:pPr>
          </w:p>
        </w:tc>
        <w:tc>
          <w:tcPr>
            <w:tcW w:w="567" w:type="dxa"/>
            <w:shd w:val="clear" w:color="auto" w:fill="auto"/>
            <w:vAlign w:val="center"/>
          </w:tcPr>
          <w:p w14:paraId="02A6C370">
            <w:pPr>
              <w:widowControl/>
              <w:spacing w:line="240" w:lineRule="auto"/>
              <w:ind w:firstLine="0" w:firstLineChars="0"/>
              <w:jc w:val="center"/>
              <w:rPr>
                <w:rFonts w:cs="Times New Roman"/>
                <w:kern w:val="0"/>
                <w:sz w:val="28"/>
                <w:szCs w:val="28"/>
              </w:rPr>
            </w:pPr>
          </w:p>
        </w:tc>
      </w:tr>
      <w:tr w14:paraId="71BD4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98" w:type="dxa"/>
            <w:shd w:val="clear" w:color="auto" w:fill="auto"/>
            <w:vAlign w:val="center"/>
          </w:tcPr>
          <w:p w14:paraId="065095D7">
            <w:pPr>
              <w:widowControl/>
              <w:spacing w:line="240" w:lineRule="auto"/>
              <w:ind w:firstLine="0" w:firstLineChars="0"/>
              <w:jc w:val="center"/>
              <w:rPr>
                <w:rFonts w:cs="宋体"/>
                <w:color w:val="000000"/>
                <w:kern w:val="0"/>
                <w:sz w:val="28"/>
                <w:szCs w:val="28"/>
              </w:rPr>
            </w:pPr>
            <w:r>
              <w:rPr>
                <w:rFonts w:hint="eastAsia" w:cs="宋体"/>
                <w:color w:val="000000"/>
                <w:kern w:val="0"/>
                <w:sz w:val="28"/>
                <w:szCs w:val="28"/>
              </w:rPr>
              <w:t>3</w:t>
            </w:r>
          </w:p>
        </w:tc>
        <w:tc>
          <w:tcPr>
            <w:tcW w:w="531" w:type="dxa"/>
            <w:vAlign w:val="center"/>
          </w:tcPr>
          <w:p w14:paraId="5C9107EF">
            <w:pPr>
              <w:widowControl/>
              <w:spacing w:line="240" w:lineRule="auto"/>
              <w:ind w:firstLine="0" w:firstLineChars="0"/>
              <w:jc w:val="center"/>
              <w:rPr>
                <w:rFonts w:cs="宋体"/>
                <w:color w:val="000000"/>
                <w:kern w:val="0"/>
                <w:sz w:val="28"/>
                <w:szCs w:val="28"/>
              </w:rPr>
            </w:pPr>
          </w:p>
        </w:tc>
        <w:tc>
          <w:tcPr>
            <w:tcW w:w="851" w:type="dxa"/>
            <w:shd w:val="clear" w:color="auto" w:fill="auto"/>
            <w:vAlign w:val="center"/>
          </w:tcPr>
          <w:p w14:paraId="42EA49D2">
            <w:pPr>
              <w:widowControl/>
              <w:spacing w:line="240" w:lineRule="auto"/>
              <w:ind w:firstLine="0" w:firstLineChars="0"/>
              <w:jc w:val="center"/>
              <w:rPr>
                <w:rFonts w:cs="宋体"/>
                <w:color w:val="000000"/>
                <w:kern w:val="0"/>
                <w:sz w:val="28"/>
                <w:szCs w:val="28"/>
              </w:rPr>
            </w:pPr>
          </w:p>
        </w:tc>
        <w:tc>
          <w:tcPr>
            <w:tcW w:w="498" w:type="dxa"/>
            <w:shd w:val="clear" w:color="auto" w:fill="auto"/>
            <w:vAlign w:val="center"/>
          </w:tcPr>
          <w:p w14:paraId="311EC9A4">
            <w:pPr>
              <w:widowControl/>
              <w:spacing w:line="240" w:lineRule="auto"/>
              <w:ind w:firstLine="0" w:firstLineChars="0"/>
              <w:jc w:val="center"/>
              <w:rPr>
                <w:rFonts w:cs="Times New Roman"/>
                <w:kern w:val="0"/>
                <w:sz w:val="28"/>
                <w:szCs w:val="28"/>
              </w:rPr>
            </w:pPr>
          </w:p>
        </w:tc>
        <w:tc>
          <w:tcPr>
            <w:tcW w:w="561" w:type="dxa"/>
            <w:vAlign w:val="center"/>
          </w:tcPr>
          <w:p w14:paraId="052A75F1">
            <w:pPr>
              <w:widowControl/>
              <w:spacing w:line="240" w:lineRule="auto"/>
              <w:ind w:firstLine="0" w:firstLineChars="0"/>
              <w:jc w:val="center"/>
              <w:rPr>
                <w:rFonts w:cs="Times New Roman"/>
                <w:kern w:val="0"/>
                <w:sz w:val="28"/>
                <w:szCs w:val="28"/>
              </w:rPr>
            </w:pPr>
          </w:p>
        </w:tc>
        <w:tc>
          <w:tcPr>
            <w:tcW w:w="662" w:type="dxa"/>
            <w:vAlign w:val="center"/>
          </w:tcPr>
          <w:p w14:paraId="48FB5E77">
            <w:pPr>
              <w:widowControl/>
              <w:spacing w:line="240" w:lineRule="auto"/>
              <w:ind w:firstLine="0" w:firstLineChars="0"/>
              <w:jc w:val="center"/>
              <w:rPr>
                <w:rFonts w:cs="Times New Roman"/>
                <w:kern w:val="0"/>
                <w:sz w:val="28"/>
                <w:szCs w:val="28"/>
              </w:rPr>
            </w:pPr>
          </w:p>
        </w:tc>
        <w:tc>
          <w:tcPr>
            <w:tcW w:w="562" w:type="dxa"/>
            <w:vAlign w:val="center"/>
          </w:tcPr>
          <w:p w14:paraId="6E63D2BF">
            <w:pPr>
              <w:widowControl/>
              <w:spacing w:line="240" w:lineRule="auto"/>
              <w:ind w:firstLine="0" w:firstLineChars="0"/>
              <w:jc w:val="center"/>
              <w:rPr>
                <w:rFonts w:cs="Times New Roman"/>
                <w:kern w:val="0"/>
                <w:sz w:val="28"/>
                <w:szCs w:val="28"/>
              </w:rPr>
            </w:pPr>
          </w:p>
        </w:tc>
        <w:tc>
          <w:tcPr>
            <w:tcW w:w="562" w:type="dxa"/>
            <w:vAlign w:val="center"/>
          </w:tcPr>
          <w:p w14:paraId="0698C939">
            <w:pPr>
              <w:widowControl/>
              <w:spacing w:line="240" w:lineRule="auto"/>
              <w:ind w:firstLine="0" w:firstLineChars="0"/>
              <w:jc w:val="center"/>
              <w:rPr>
                <w:rFonts w:cs="Times New Roman"/>
                <w:kern w:val="0"/>
                <w:sz w:val="28"/>
                <w:szCs w:val="28"/>
              </w:rPr>
            </w:pPr>
          </w:p>
        </w:tc>
        <w:tc>
          <w:tcPr>
            <w:tcW w:w="567" w:type="dxa"/>
            <w:shd w:val="clear" w:color="auto" w:fill="auto"/>
            <w:vAlign w:val="center"/>
          </w:tcPr>
          <w:p w14:paraId="2E6C4F79">
            <w:pPr>
              <w:widowControl/>
              <w:spacing w:line="240" w:lineRule="auto"/>
              <w:ind w:firstLine="0" w:firstLineChars="0"/>
              <w:jc w:val="center"/>
              <w:rPr>
                <w:rFonts w:cs="Times New Roman"/>
                <w:kern w:val="0"/>
                <w:sz w:val="28"/>
                <w:szCs w:val="28"/>
              </w:rPr>
            </w:pPr>
          </w:p>
        </w:tc>
        <w:tc>
          <w:tcPr>
            <w:tcW w:w="562" w:type="dxa"/>
            <w:vAlign w:val="center"/>
          </w:tcPr>
          <w:p w14:paraId="0C319E8A">
            <w:pPr>
              <w:widowControl/>
              <w:spacing w:line="240" w:lineRule="auto"/>
              <w:ind w:firstLine="0" w:firstLineChars="0"/>
              <w:jc w:val="center"/>
              <w:rPr>
                <w:rFonts w:cs="Times New Roman"/>
                <w:kern w:val="0"/>
                <w:sz w:val="28"/>
                <w:szCs w:val="28"/>
              </w:rPr>
            </w:pPr>
          </w:p>
        </w:tc>
        <w:tc>
          <w:tcPr>
            <w:tcW w:w="562" w:type="dxa"/>
            <w:vAlign w:val="center"/>
          </w:tcPr>
          <w:p w14:paraId="669BD5D8">
            <w:pPr>
              <w:widowControl/>
              <w:spacing w:line="240" w:lineRule="auto"/>
              <w:ind w:firstLine="0" w:firstLineChars="0"/>
              <w:jc w:val="center"/>
              <w:rPr>
                <w:rFonts w:cs="Times New Roman"/>
                <w:kern w:val="0"/>
                <w:sz w:val="28"/>
                <w:szCs w:val="28"/>
              </w:rPr>
            </w:pPr>
          </w:p>
        </w:tc>
        <w:tc>
          <w:tcPr>
            <w:tcW w:w="567" w:type="dxa"/>
            <w:shd w:val="clear" w:color="auto" w:fill="auto"/>
            <w:vAlign w:val="center"/>
          </w:tcPr>
          <w:p w14:paraId="0367A4C7">
            <w:pPr>
              <w:widowControl/>
              <w:spacing w:line="240" w:lineRule="auto"/>
              <w:ind w:firstLine="0" w:firstLineChars="0"/>
              <w:jc w:val="center"/>
              <w:rPr>
                <w:rFonts w:cs="Times New Roman"/>
                <w:kern w:val="0"/>
                <w:sz w:val="28"/>
                <w:szCs w:val="28"/>
              </w:rPr>
            </w:pPr>
          </w:p>
        </w:tc>
        <w:tc>
          <w:tcPr>
            <w:tcW w:w="562" w:type="dxa"/>
            <w:vAlign w:val="center"/>
          </w:tcPr>
          <w:p w14:paraId="3A290996">
            <w:pPr>
              <w:widowControl/>
              <w:spacing w:line="240" w:lineRule="auto"/>
              <w:ind w:firstLine="0" w:firstLineChars="0"/>
              <w:jc w:val="center"/>
              <w:rPr>
                <w:rFonts w:cs="Times New Roman"/>
                <w:kern w:val="0"/>
                <w:sz w:val="28"/>
                <w:szCs w:val="28"/>
              </w:rPr>
            </w:pPr>
          </w:p>
        </w:tc>
        <w:tc>
          <w:tcPr>
            <w:tcW w:w="498" w:type="dxa"/>
            <w:vAlign w:val="center"/>
          </w:tcPr>
          <w:p w14:paraId="5361882C">
            <w:pPr>
              <w:widowControl/>
              <w:spacing w:line="240" w:lineRule="auto"/>
              <w:ind w:firstLine="0" w:firstLineChars="0"/>
              <w:jc w:val="center"/>
              <w:rPr>
                <w:rFonts w:cs="Times New Roman"/>
                <w:kern w:val="0"/>
                <w:sz w:val="28"/>
                <w:szCs w:val="28"/>
              </w:rPr>
            </w:pPr>
          </w:p>
        </w:tc>
        <w:tc>
          <w:tcPr>
            <w:tcW w:w="1060" w:type="dxa"/>
            <w:vAlign w:val="center"/>
          </w:tcPr>
          <w:p w14:paraId="5FB1E12A">
            <w:pPr>
              <w:widowControl/>
              <w:spacing w:line="240" w:lineRule="auto"/>
              <w:ind w:firstLine="0" w:firstLineChars="0"/>
              <w:jc w:val="center"/>
              <w:rPr>
                <w:rFonts w:cs="Times New Roman"/>
                <w:kern w:val="0"/>
                <w:sz w:val="28"/>
                <w:szCs w:val="28"/>
              </w:rPr>
            </w:pPr>
          </w:p>
        </w:tc>
        <w:tc>
          <w:tcPr>
            <w:tcW w:w="825" w:type="dxa"/>
            <w:vAlign w:val="center"/>
          </w:tcPr>
          <w:p w14:paraId="4617F8A6">
            <w:pPr>
              <w:widowControl/>
              <w:spacing w:line="240" w:lineRule="auto"/>
              <w:ind w:firstLine="0" w:firstLineChars="0"/>
              <w:jc w:val="center"/>
              <w:rPr>
                <w:rFonts w:cs="Times New Roman"/>
                <w:kern w:val="0"/>
                <w:sz w:val="28"/>
                <w:szCs w:val="28"/>
              </w:rPr>
            </w:pPr>
          </w:p>
        </w:tc>
        <w:tc>
          <w:tcPr>
            <w:tcW w:w="1350" w:type="dxa"/>
            <w:vAlign w:val="center"/>
          </w:tcPr>
          <w:p w14:paraId="20AAE3D4">
            <w:pPr>
              <w:widowControl/>
              <w:spacing w:line="240" w:lineRule="auto"/>
              <w:ind w:firstLine="0" w:firstLineChars="0"/>
              <w:jc w:val="center"/>
              <w:rPr>
                <w:rFonts w:cs="Times New Roman"/>
                <w:kern w:val="0"/>
                <w:sz w:val="28"/>
                <w:szCs w:val="28"/>
              </w:rPr>
            </w:pPr>
          </w:p>
        </w:tc>
        <w:tc>
          <w:tcPr>
            <w:tcW w:w="1503" w:type="dxa"/>
            <w:vAlign w:val="center"/>
          </w:tcPr>
          <w:p w14:paraId="56F30897">
            <w:pPr>
              <w:widowControl/>
              <w:spacing w:line="240" w:lineRule="auto"/>
              <w:ind w:firstLine="0" w:firstLineChars="0"/>
              <w:jc w:val="center"/>
              <w:rPr>
                <w:rFonts w:cs="Times New Roman"/>
                <w:kern w:val="0"/>
                <w:sz w:val="28"/>
                <w:szCs w:val="28"/>
              </w:rPr>
            </w:pPr>
          </w:p>
        </w:tc>
        <w:tc>
          <w:tcPr>
            <w:tcW w:w="567" w:type="dxa"/>
            <w:shd w:val="clear" w:color="auto" w:fill="auto"/>
            <w:vAlign w:val="center"/>
          </w:tcPr>
          <w:p w14:paraId="68892E2C">
            <w:pPr>
              <w:widowControl/>
              <w:spacing w:line="240" w:lineRule="auto"/>
              <w:ind w:firstLine="0" w:firstLineChars="0"/>
              <w:jc w:val="center"/>
              <w:rPr>
                <w:rFonts w:cs="Times New Roman"/>
                <w:kern w:val="0"/>
                <w:sz w:val="28"/>
                <w:szCs w:val="28"/>
              </w:rPr>
            </w:pPr>
          </w:p>
        </w:tc>
      </w:tr>
      <w:tr w14:paraId="5D91E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98" w:type="dxa"/>
            <w:shd w:val="clear" w:color="auto" w:fill="auto"/>
            <w:vAlign w:val="center"/>
          </w:tcPr>
          <w:p w14:paraId="063F5B2F">
            <w:pPr>
              <w:widowControl/>
              <w:spacing w:line="240" w:lineRule="auto"/>
              <w:ind w:firstLine="0" w:firstLineChars="0"/>
              <w:jc w:val="center"/>
              <w:rPr>
                <w:rFonts w:cs="宋体"/>
                <w:color w:val="000000"/>
                <w:kern w:val="0"/>
                <w:sz w:val="28"/>
                <w:szCs w:val="28"/>
              </w:rPr>
            </w:pPr>
            <w:r>
              <w:rPr>
                <w:rFonts w:hint="eastAsia" w:cs="宋体"/>
                <w:color w:val="000000"/>
                <w:kern w:val="0"/>
                <w:sz w:val="28"/>
                <w:szCs w:val="28"/>
              </w:rPr>
              <w:t>4</w:t>
            </w:r>
          </w:p>
        </w:tc>
        <w:tc>
          <w:tcPr>
            <w:tcW w:w="531" w:type="dxa"/>
            <w:vAlign w:val="center"/>
          </w:tcPr>
          <w:p w14:paraId="4799C276">
            <w:pPr>
              <w:widowControl/>
              <w:spacing w:line="240" w:lineRule="auto"/>
              <w:ind w:firstLine="0" w:firstLineChars="0"/>
              <w:jc w:val="center"/>
              <w:rPr>
                <w:rFonts w:cs="宋体"/>
                <w:color w:val="000000"/>
                <w:kern w:val="0"/>
                <w:sz w:val="28"/>
                <w:szCs w:val="28"/>
              </w:rPr>
            </w:pPr>
          </w:p>
        </w:tc>
        <w:tc>
          <w:tcPr>
            <w:tcW w:w="851" w:type="dxa"/>
            <w:shd w:val="clear" w:color="auto" w:fill="auto"/>
            <w:vAlign w:val="center"/>
          </w:tcPr>
          <w:p w14:paraId="70C5FF08">
            <w:pPr>
              <w:widowControl/>
              <w:spacing w:line="240" w:lineRule="auto"/>
              <w:ind w:firstLine="0" w:firstLineChars="0"/>
              <w:jc w:val="center"/>
              <w:rPr>
                <w:rFonts w:cs="宋体"/>
                <w:color w:val="000000"/>
                <w:kern w:val="0"/>
                <w:sz w:val="28"/>
                <w:szCs w:val="28"/>
              </w:rPr>
            </w:pPr>
          </w:p>
        </w:tc>
        <w:tc>
          <w:tcPr>
            <w:tcW w:w="498" w:type="dxa"/>
            <w:shd w:val="clear" w:color="auto" w:fill="auto"/>
            <w:vAlign w:val="center"/>
          </w:tcPr>
          <w:p w14:paraId="76D5D1C2">
            <w:pPr>
              <w:widowControl/>
              <w:spacing w:line="240" w:lineRule="auto"/>
              <w:ind w:firstLine="0" w:firstLineChars="0"/>
              <w:jc w:val="center"/>
              <w:rPr>
                <w:rFonts w:cs="Times New Roman"/>
                <w:kern w:val="0"/>
                <w:sz w:val="28"/>
                <w:szCs w:val="28"/>
              </w:rPr>
            </w:pPr>
          </w:p>
        </w:tc>
        <w:tc>
          <w:tcPr>
            <w:tcW w:w="561" w:type="dxa"/>
            <w:vAlign w:val="center"/>
          </w:tcPr>
          <w:p w14:paraId="03DD096C">
            <w:pPr>
              <w:widowControl/>
              <w:spacing w:line="240" w:lineRule="auto"/>
              <w:ind w:firstLine="0" w:firstLineChars="0"/>
              <w:jc w:val="center"/>
              <w:rPr>
                <w:rFonts w:cs="Times New Roman"/>
                <w:kern w:val="0"/>
                <w:sz w:val="28"/>
                <w:szCs w:val="28"/>
              </w:rPr>
            </w:pPr>
          </w:p>
        </w:tc>
        <w:tc>
          <w:tcPr>
            <w:tcW w:w="662" w:type="dxa"/>
            <w:vAlign w:val="center"/>
          </w:tcPr>
          <w:p w14:paraId="51BF3725">
            <w:pPr>
              <w:widowControl/>
              <w:spacing w:line="240" w:lineRule="auto"/>
              <w:ind w:firstLine="0" w:firstLineChars="0"/>
              <w:jc w:val="center"/>
              <w:rPr>
                <w:rFonts w:cs="Times New Roman"/>
                <w:kern w:val="0"/>
                <w:sz w:val="28"/>
                <w:szCs w:val="28"/>
              </w:rPr>
            </w:pPr>
          </w:p>
        </w:tc>
        <w:tc>
          <w:tcPr>
            <w:tcW w:w="562" w:type="dxa"/>
            <w:vAlign w:val="center"/>
          </w:tcPr>
          <w:p w14:paraId="2FB36826">
            <w:pPr>
              <w:widowControl/>
              <w:spacing w:line="240" w:lineRule="auto"/>
              <w:ind w:firstLine="0" w:firstLineChars="0"/>
              <w:jc w:val="center"/>
              <w:rPr>
                <w:rFonts w:cs="Times New Roman"/>
                <w:kern w:val="0"/>
                <w:sz w:val="28"/>
                <w:szCs w:val="28"/>
              </w:rPr>
            </w:pPr>
          </w:p>
        </w:tc>
        <w:tc>
          <w:tcPr>
            <w:tcW w:w="562" w:type="dxa"/>
            <w:vAlign w:val="center"/>
          </w:tcPr>
          <w:p w14:paraId="10AF4E41">
            <w:pPr>
              <w:widowControl/>
              <w:spacing w:line="240" w:lineRule="auto"/>
              <w:ind w:firstLine="0" w:firstLineChars="0"/>
              <w:jc w:val="center"/>
              <w:rPr>
                <w:rFonts w:cs="Times New Roman"/>
                <w:kern w:val="0"/>
                <w:sz w:val="28"/>
                <w:szCs w:val="28"/>
              </w:rPr>
            </w:pPr>
          </w:p>
        </w:tc>
        <w:tc>
          <w:tcPr>
            <w:tcW w:w="567" w:type="dxa"/>
            <w:shd w:val="clear" w:color="auto" w:fill="auto"/>
            <w:vAlign w:val="center"/>
          </w:tcPr>
          <w:p w14:paraId="3059BBED">
            <w:pPr>
              <w:widowControl/>
              <w:spacing w:line="240" w:lineRule="auto"/>
              <w:ind w:firstLine="0" w:firstLineChars="0"/>
              <w:jc w:val="center"/>
              <w:rPr>
                <w:rFonts w:cs="Times New Roman"/>
                <w:kern w:val="0"/>
                <w:sz w:val="28"/>
                <w:szCs w:val="28"/>
              </w:rPr>
            </w:pPr>
          </w:p>
        </w:tc>
        <w:tc>
          <w:tcPr>
            <w:tcW w:w="562" w:type="dxa"/>
            <w:vAlign w:val="center"/>
          </w:tcPr>
          <w:p w14:paraId="7D8B424B">
            <w:pPr>
              <w:widowControl/>
              <w:spacing w:line="240" w:lineRule="auto"/>
              <w:ind w:firstLine="0" w:firstLineChars="0"/>
              <w:jc w:val="center"/>
              <w:rPr>
                <w:rFonts w:cs="Times New Roman"/>
                <w:kern w:val="0"/>
                <w:sz w:val="28"/>
                <w:szCs w:val="28"/>
              </w:rPr>
            </w:pPr>
          </w:p>
        </w:tc>
        <w:tc>
          <w:tcPr>
            <w:tcW w:w="562" w:type="dxa"/>
            <w:vAlign w:val="center"/>
          </w:tcPr>
          <w:p w14:paraId="627B3739">
            <w:pPr>
              <w:widowControl/>
              <w:spacing w:line="240" w:lineRule="auto"/>
              <w:ind w:firstLine="0" w:firstLineChars="0"/>
              <w:jc w:val="center"/>
              <w:rPr>
                <w:rFonts w:cs="Times New Roman"/>
                <w:kern w:val="0"/>
                <w:sz w:val="28"/>
                <w:szCs w:val="28"/>
              </w:rPr>
            </w:pPr>
          </w:p>
        </w:tc>
        <w:tc>
          <w:tcPr>
            <w:tcW w:w="567" w:type="dxa"/>
            <w:shd w:val="clear" w:color="auto" w:fill="auto"/>
            <w:vAlign w:val="center"/>
          </w:tcPr>
          <w:p w14:paraId="2C0268D7">
            <w:pPr>
              <w:widowControl/>
              <w:spacing w:line="240" w:lineRule="auto"/>
              <w:ind w:firstLine="0" w:firstLineChars="0"/>
              <w:jc w:val="center"/>
              <w:rPr>
                <w:rFonts w:cs="Times New Roman"/>
                <w:kern w:val="0"/>
                <w:sz w:val="28"/>
                <w:szCs w:val="28"/>
              </w:rPr>
            </w:pPr>
          </w:p>
        </w:tc>
        <w:tc>
          <w:tcPr>
            <w:tcW w:w="562" w:type="dxa"/>
            <w:vAlign w:val="center"/>
          </w:tcPr>
          <w:p w14:paraId="737CBF7E">
            <w:pPr>
              <w:widowControl/>
              <w:spacing w:line="240" w:lineRule="auto"/>
              <w:ind w:firstLine="0" w:firstLineChars="0"/>
              <w:jc w:val="center"/>
              <w:rPr>
                <w:rFonts w:cs="Times New Roman"/>
                <w:kern w:val="0"/>
                <w:sz w:val="28"/>
                <w:szCs w:val="28"/>
              </w:rPr>
            </w:pPr>
          </w:p>
        </w:tc>
        <w:tc>
          <w:tcPr>
            <w:tcW w:w="498" w:type="dxa"/>
            <w:vAlign w:val="center"/>
          </w:tcPr>
          <w:p w14:paraId="13CB383E">
            <w:pPr>
              <w:widowControl/>
              <w:spacing w:line="240" w:lineRule="auto"/>
              <w:ind w:firstLine="0" w:firstLineChars="0"/>
              <w:jc w:val="center"/>
              <w:rPr>
                <w:rFonts w:cs="Times New Roman"/>
                <w:kern w:val="0"/>
                <w:sz w:val="28"/>
                <w:szCs w:val="28"/>
              </w:rPr>
            </w:pPr>
          </w:p>
        </w:tc>
        <w:tc>
          <w:tcPr>
            <w:tcW w:w="1060" w:type="dxa"/>
            <w:vAlign w:val="center"/>
          </w:tcPr>
          <w:p w14:paraId="7639528D">
            <w:pPr>
              <w:widowControl/>
              <w:spacing w:line="240" w:lineRule="auto"/>
              <w:ind w:firstLine="0" w:firstLineChars="0"/>
              <w:jc w:val="center"/>
              <w:rPr>
                <w:rFonts w:cs="Times New Roman"/>
                <w:kern w:val="0"/>
                <w:sz w:val="28"/>
                <w:szCs w:val="28"/>
              </w:rPr>
            </w:pPr>
          </w:p>
        </w:tc>
        <w:tc>
          <w:tcPr>
            <w:tcW w:w="825" w:type="dxa"/>
            <w:vAlign w:val="center"/>
          </w:tcPr>
          <w:p w14:paraId="1020D5A0">
            <w:pPr>
              <w:widowControl/>
              <w:spacing w:line="240" w:lineRule="auto"/>
              <w:ind w:firstLine="0" w:firstLineChars="0"/>
              <w:jc w:val="center"/>
              <w:rPr>
                <w:rFonts w:cs="Times New Roman"/>
                <w:kern w:val="0"/>
                <w:sz w:val="28"/>
                <w:szCs w:val="28"/>
              </w:rPr>
            </w:pPr>
          </w:p>
        </w:tc>
        <w:tc>
          <w:tcPr>
            <w:tcW w:w="1350" w:type="dxa"/>
            <w:vAlign w:val="center"/>
          </w:tcPr>
          <w:p w14:paraId="56B00BE7">
            <w:pPr>
              <w:widowControl/>
              <w:spacing w:line="240" w:lineRule="auto"/>
              <w:ind w:firstLine="0" w:firstLineChars="0"/>
              <w:jc w:val="center"/>
              <w:rPr>
                <w:rFonts w:cs="Times New Roman"/>
                <w:kern w:val="0"/>
                <w:sz w:val="28"/>
                <w:szCs w:val="28"/>
              </w:rPr>
            </w:pPr>
          </w:p>
        </w:tc>
        <w:tc>
          <w:tcPr>
            <w:tcW w:w="1503" w:type="dxa"/>
            <w:vAlign w:val="center"/>
          </w:tcPr>
          <w:p w14:paraId="3AC58046">
            <w:pPr>
              <w:widowControl/>
              <w:spacing w:line="240" w:lineRule="auto"/>
              <w:ind w:firstLine="0" w:firstLineChars="0"/>
              <w:jc w:val="center"/>
              <w:rPr>
                <w:rFonts w:cs="Times New Roman"/>
                <w:kern w:val="0"/>
                <w:sz w:val="28"/>
                <w:szCs w:val="28"/>
              </w:rPr>
            </w:pPr>
          </w:p>
        </w:tc>
        <w:tc>
          <w:tcPr>
            <w:tcW w:w="567" w:type="dxa"/>
            <w:shd w:val="clear" w:color="auto" w:fill="auto"/>
            <w:vAlign w:val="center"/>
          </w:tcPr>
          <w:p w14:paraId="5D388D4F">
            <w:pPr>
              <w:widowControl/>
              <w:spacing w:line="240" w:lineRule="auto"/>
              <w:ind w:firstLine="0" w:firstLineChars="0"/>
              <w:jc w:val="center"/>
              <w:rPr>
                <w:rFonts w:cs="Times New Roman"/>
                <w:kern w:val="0"/>
                <w:sz w:val="28"/>
                <w:szCs w:val="28"/>
              </w:rPr>
            </w:pPr>
          </w:p>
        </w:tc>
      </w:tr>
    </w:tbl>
    <w:p w14:paraId="415D28F1">
      <w:pPr>
        <w:spacing w:line="560" w:lineRule="exact"/>
        <w:ind w:firstLine="0" w:firstLineChars="0"/>
        <w:rPr>
          <w:rFonts w:ascii="黑体" w:hAnsi="黑体" w:eastAsia="黑体" w:cs="Times New Roman"/>
          <w:bCs/>
          <w:sz w:val="24"/>
          <w:szCs w:val="24"/>
        </w:rPr>
      </w:pPr>
      <w:r>
        <w:rPr>
          <w:rFonts w:hint="eastAsia" w:ascii="黑体" w:hAnsi="黑体" w:eastAsia="黑体" w:cs="Times New Roman"/>
          <w:bCs/>
          <w:sz w:val="24"/>
          <w:szCs w:val="24"/>
        </w:rPr>
        <w:t>注：</w:t>
      </w:r>
    </w:p>
    <w:p w14:paraId="4B8F928E">
      <w:pPr>
        <w:spacing w:line="400" w:lineRule="exact"/>
        <w:ind w:firstLine="0" w:firstLineChars="0"/>
        <w:rPr>
          <w:sz w:val="24"/>
          <w:szCs w:val="24"/>
        </w:rPr>
      </w:pPr>
      <w:r>
        <w:rPr>
          <w:sz w:val="24"/>
          <w:szCs w:val="24"/>
        </w:rPr>
        <w:t>1.</w:t>
      </w:r>
      <w:r>
        <w:rPr>
          <w:rFonts w:hint="eastAsia"/>
          <w:sz w:val="24"/>
          <w:szCs w:val="24"/>
        </w:rPr>
        <w:t>部分专家可参评多个学科，学科门类按照教育部颁布的《普通高等学校本科专业目录（</w:t>
      </w:r>
      <w:r>
        <w:rPr>
          <w:sz w:val="24"/>
          <w:szCs w:val="24"/>
        </w:rPr>
        <w:t>2021</w:t>
      </w:r>
      <w:r>
        <w:rPr>
          <w:rFonts w:hint="eastAsia"/>
          <w:sz w:val="24"/>
          <w:szCs w:val="24"/>
        </w:rPr>
        <w:t>年版）》的填写：</w:t>
      </w:r>
      <w:r>
        <w:rPr>
          <w:sz w:val="24"/>
          <w:szCs w:val="24"/>
        </w:rPr>
        <w:t>01-</w:t>
      </w:r>
      <w:r>
        <w:rPr>
          <w:rFonts w:hint="eastAsia"/>
          <w:sz w:val="24"/>
          <w:szCs w:val="24"/>
        </w:rPr>
        <w:t>哲学，</w:t>
      </w:r>
      <w:r>
        <w:rPr>
          <w:sz w:val="24"/>
          <w:szCs w:val="24"/>
        </w:rPr>
        <w:t>02-</w:t>
      </w:r>
      <w:r>
        <w:rPr>
          <w:rFonts w:hint="eastAsia"/>
          <w:sz w:val="24"/>
          <w:szCs w:val="24"/>
        </w:rPr>
        <w:t>经济学，</w:t>
      </w:r>
      <w:r>
        <w:rPr>
          <w:sz w:val="24"/>
          <w:szCs w:val="24"/>
        </w:rPr>
        <w:t>03-</w:t>
      </w:r>
      <w:r>
        <w:rPr>
          <w:rFonts w:hint="eastAsia"/>
          <w:sz w:val="24"/>
          <w:szCs w:val="24"/>
        </w:rPr>
        <w:t>法学，</w:t>
      </w:r>
      <w:r>
        <w:rPr>
          <w:sz w:val="24"/>
          <w:szCs w:val="24"/>
        </w:rPr>
        <w:t>04-</w:t>
      </w:r>
      <w:r>
        <w:rPr>
          <w:rFonts w:hint="eastAsia"/>
          <w:sz w:val="24"/>
          <w:szCs w:val="24"/>
        </w:rPr>
        <w:t>教育学，</w:t>
      </w:r>
      <w:r>
        <w:rPr>
          <w:sz w:val="24"/>
          <w:szCs w:val="24"/>
        </w:rPr>
        <w:t>05-</w:t>
      </w:r>
      <w:r>
        <w:rPr>
          <w:rFonts w:hint="eastAsia"/>
          <w:sz w:val="24"/>
          <w:szCs w:val="24"/>
        </w:rPr>
        <w:t>文学，</w:t>
      </w:r>
      <w:r>
        <w:rPr>
          <w:sz w:val="24"/>
          <w:szCs w:val="24"/>
        </w:rPr>
        <w:t>06-</w:t>
      </w:r>
      <w:r>
        <w:rPr>
          <w:rFonts w:hint="eastAsia"/>
          <w:sz w:val="24"/>
          <w:szCs w:val="24"/>
        </w:rPr>
        <w:t>历史学，</w:t>
      </w:r>
      <w:r>
        <w:rPr>
          <w:sz w:val="24"/>
          <w:szCs w:val="24"/>
        </w:rPr>
        <w:t>07-</w:t>
      </w:r>
      <w:r>
        <w:rPr>
          <w:rFonts w:hint="eastAsia"/>
          <w:sz w:val="24"/>
          <w:szCs w:val="24"/>
        </w:rPr>
        <w:t>理学，</w:t>
      </w:r>
      <w:r>
        <w:rPr>
          <w:sz w:val="24"/>
          <w:szCs w:val="24"/>
        </w:rPr>
        <w:t>08-</w:t>
      </w:r>
      <w:r>
        <w:rPr>
          <w:rFonts w:hint="eastAsia"/>
          <w:sz w:val="24"/>
          <w:szCs w:val="24"/>
        </w:rPr>
        <w:t>工学，</w:t>
      </w:r>
      <w:r>
        <w:rPr>
          <w:sz w:val="24"/>
          <w:szCs w:val="24"/>
        </w:rPr>
        <w:t>09-</w:t>
      </w:r>
      <w:r>
        <w:rPr>
          <w:rFonts w:hint="eastAsia"/>
          <w:sz w:val="24"/>
          <w:szCs w:val="24"/>
        </w:rPr>
        <w:t>农学，</w:t>
      </w:r>
      <w:r>
        <w:rPr>
          <w:sz w:val="24"/>
          <w:szCs w:val="24"/>
        </w:rPr>
        <w:t>10-</w:t>
      </w:r>
      <w:r>
        <w:rPr>
          <w:rFonts w:hint="eastAsia"/>
          <w:sz w:val="24"/>
          <w:szCs w:val="24"/>
        </w:rPr>
        <w:t>医学，</w:t>
      </w:r>
      <w:r>
        <w:rPr>
          <w:sz w:val="24"/>
          <w:szCs w:val="24"/>
        </w:rPr>
        <w:t>12-</w:t>
      </w:r>
      <w:r>
        <w:rPr>
          <w:rFonts w:hint="eastAsia"/>
          <w:sz w:val="24"/>
          <w:szCs w:val="24"/>
        </w:rPr>
        <w:t>管理学，</w:t>
      </w:r>
      <w:r>
        <w:rPr>
          <w:sz w:val="24"/>
          <w:szCs w:val="24"/>
        </w:rPr>
        <w:t>13-</w:t>
      </w:r>
      <w:r>
        <w:rPr>
          <w:rFonts w:hint="eastAsia"/>
          <w:sz w:val="24"/>
          <w:szCs w:val="24"/>
        </w:rPr>
        <w:t>艺术学，</w:t>
      </w:r>
      <w:r>
        <w:rPr>
          <w:sz w:val="24"/>
          <w:szCs w:val="24"/>
        </w:rPr>
        <w:t>14-</w:t>
      </w:r>
      <w:r>
        <w:rPr>
          <w:rFonts w:hint="eastAsia"/>
          <w:sz w:val="24"/>
          <w:szCs w:val="24"/>
        </w:rPr>
        <w:t>交叉学科。</w:t>
      </w:r>
    </w:p>
    <w:p w14:paraId="5DF624C1">
      <w:pPr>
        <w:spacing w:line="400" w:lineRule="exact"/>
        <w:ind w:firstLine="0" w:firstLineChars="0"/>
        <w:rPr>
          <w:sz w:val="24"/>
          <w:szCs w:val="24"/>
        </w:rPr>
      </w:pPr>
      <w:r>
        <w:rPr>
          <w:sz w:val="24"/>
          <w:szCs w:val="24"/>
        </w:rPr>
        <w:t>2.</w:t>
      </w:r>
      <w:r>
        <w:rPr>
          <w:rFonts w:hint="eastAsia"/>
          <w:sz w:val="24"/>
          <w:szCs w:val="24"/>
        </w:rPr>
        <w:t>第二推荐评审赛道可空缺，评审赛道请填写：新工科、新医科、新农科、新文科、基础课程、课程思政、产教融合。</w:t>
      </w:r>
    </w:p>
    <w:sectPr>
      <w:footnotePr>
        <w:numRestart w:val="eachSect"/>
      </w:footnotePr>
      <w:pgSz w:w="16838" w:h="11906" w:orient="landscape"/>
      <w:pgMar w:top="1440" w:right="1800" w:bottom="1440" w:left="1800" w:header="851" w:footer="992" w:gutter="0"/>
      <w:cols w:space="720" w:num="1"/>
      <w:titlePg/>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20258">
    <w:pPr>
      <w:pStyle w:val="14"/>
      <w:ind w:firstLine="560"/>
      <w:jc w:val="right"/>
      <w:rPr>
        <w:rFonts w:ascii="宋体" w:hAnsi="宋体" w:eastAsia="宋体" w:cs="Times New Roman"/>
        <w:sz w:val="28"/>
        <w:szCs w:val="28"/>
      </w:rPr>
    </w:pPr>
    <w:r>
      <w:rPr>
        <w:rFonts w:ascii="宋体" w:hAnsi="宋体" w:eastAsia="宋体" w:cs="Times New Roman"/>
        <w:sz w:val="28"/>
        <w:szCs w:val="28"/>
      </w:rPr>
      <w:t>—</w:t>
    </w:r>
    <w:sdt>
      <w:sdtPr>
        <w:rPr>
          <w:rFonts w:ascii="宋体" w:hAnsi="宋体" w:eastAsia="宋体" w:cs="Times New Roman"/>
          <w:sz w:val="28"/>
          <w:szCs w:val="28"/>
        </w:rPr>
        <w:id w:val="1982885981"/>
        <w:docPartObj>
          <w:docPartGallery w:val="autotext"/>
        </w:docPartObj>
      </w:sdtPr>
      <w:sdtEndPr>
        <w:rPr>
          <w:rFonts w:ascii="宋体" w:hAnsi="宋体" w:eastAsia="宋体" w:cs="Times New Roman"/>
          <w:sz w:val="28"/>
          <w:szCs w:val="28"/>
        </w:rPr>
      </w:sdtEndPr>
      <w:sdtContent>
        <w:r>
          <w:rPr>
            <w:rFonts w:ascii="宋体" w:hAnsi="宋体" w:eastAsia="宋体" w:cs="Times New Roman"/>
            <w:sz w:val="28"/>
            <w:szCs w:val="28"/>
          </w:rPr>
          <w:fldChar w:fldCharType="begin"/>
        </w:r>
        <w:r>
          <w:rPr>
            <w:rFonts w:ascii="宋体" w:hAnsi="宋体" w:eastAsia="宋体" w:cs="Times New Roman"/>
            <w:sz w:val="28"/>
            <w:szCs w:val="28"/>
          </w:rPr>
          <w:instrText xml:space="preserve">PAGE   \* MERGEFORMAT</w:instrText>
        </w:r>
        <w:r>
          <w:rPr>
            <w:rFonts w:ascii="宋体" w:hAnsi="宋体" w:eastAsia="宋体" w:cs="Times New Roman"/>
            <w:sz w:val="28"/>
            <w:szCs w:val="28"/>
          </w:rPr>
          <w:fldChar w:fldCharType="separate"/>
        </w:r>
        <w:r>
          <w:rPr>
            <w:rFonts w:ascii="宋体" w:hAnsi="宋体" w:eastAsia="宋体" w:cs="Times New Roman"/>
            <w:sz w:val="28"/>
            <w:szCs w:val="28"/>
            <w:lang w:val="zh-CN"/>
          </w:rPr>
          <w:t>2</w:t>
        </w:r>
        <w:r>
          <w:rPr>
            <w:rFonts w:ascii="宋体" w:hAnsi="宋体" w:eastAsia="宋体" w:cs="Times New Roman"/>
            <w:sz w:val="28"/>
            <w:szCs w:val="28"/>
          </w:rPr>
          <w:fldChar w:fldCharType="end"/>
        </w:r>
        <w:r>
          <w:rPr>
            <w:rFonts w:ascii="宋体" w:hAnsi="宋体" w:eastAsia="宋体" w:cs="Times New Roman"/>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9B4A4">
    <w:pPr>
      <w:pStyle w:val="14"/>
      <w:ind w:firstLine="0" w:firstLineChars="0"/>
      <w:rPr>
        <w:rFonts w:ascii="宋体" w:hAnsi="宋体" w:eastAsia="宋体"/>
        <w:sz w:val="28"/>
        <w:szCs w:val="28"/>
      </w:rPr>
    </w:pPr>
    <w:r>
      <w:rPr>
        <w:rFonts w:hint="eastAsia" w:ascii="宋体" w:hAnsi="宋体" w:eastAsia="宋体"/>
        <w:sz w:val="28"/>
        <w:szCs w:val="28"/>
      </w:rPr>
      <w:t>—</w:t>
    </w:r>
    <w:sdt>
      <w:sdtPr>
        <w:rPr>
          <w:rFonts w:ascii="宋体" w:hAnsi="宋体" w:eastAsia="宋体"/>
          <w:sz w:val="28"/>
          <w:szCs w:val="28"/>
        </w:rPr>
        <w:id w:val="656738668"/>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30</w:t>
        </w:r>
        <w:r>
          <w:rPr>
            <w:rFonts w:ascii="宋体" w:hAnsi="宋体" w:eastAsia="宋体"/>
            <w:sz w:val="28"/>
            <w:szCs w:val="28"/>
          </w:rPr>
          <w:fldChar w:fldCharType="end"/>
        </w:r>
        <w:r>
          <w:rPr>
            <w:rFonts w:hint="eastAsia" w:ascii="宋体" w:hAnsi="宋体" w:eastAsia="宋体"/>
            <w:sz w:val="28"/>
            <w:szCs w:val="28"/>
          </w:rP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26996">
    <w:pPr>
      <w:pStyle w:val="14"/>
      <w:ind w:firstLine="560"/>
      <w:rPr>
        <w:rFonts w:ascii="宋体" w:hAnsi="宋体" w:eastAsia="宋体"/>
        <w:sz w:val="28"/>
        <w:szCs w:val="28"/>
      </w:rPr>
    </w:pPr>
    <w:r>
      <w:rPr>
        <w:rFonts w:hint="eastAsia" w:ascii="宋体" w:hAnsi="宋体" w:eastAsia="宋体"/>
        <w:sz w:val="28"/>
        <w:szCs w:val="28"/>
      </w:rPr>
      <w:t>—</w:t>
    </w:r>
    <w:sdt>
      <w:sdtPr>
        <w:rPr>
          <w:rFonts w:ascii="宋体" w:hAnsi="宋体" w:eastAsia="宋体"/>
          <w:sz w:val="28"/>
          <w:szCs w:val="28"/>
        </w:rPr>
        <w:id w:val="265739643"/>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29</w:t>
        </w:r>
        <w:r>
          <w:rPr>
            <w:rFonts w:ascii="宋体" w:hAnsi="宋体" w:eastAsia="宋体"/>
            <w:sz w:val="28"/>
            <w:szCs w:val="28"/>
          </w:rPr>
          <w:fldChar w:fldCharType="end"/>
        </w:r>
        <w:r>
          <w:rPr>
            <w:rFonts w:hint="eastAsia" w:ascii="宋体" w:hAnsi="宋体" w:eastAsia="宋体"/>
            <w:sz w:val="28"/>
            <w:szCs w:val="28"/>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240" w:lineRule="auto"/>
        <w:ind w:firstLine="640"/>
      </w:pPr>
      <w:r>
        <w:separator/>
      </w:r>
    </w:p>
  </w:footnote>
  <w:footnote w:type="continuationSeparator" w:id="5">
    <w:p>
      <w:pPr>
        <w:spacing w:line="240" w:lineRule="auto"/>
        <w:ind w:firstLine="640"/>
      </w:pPr>
      <w:r>
        <w:continuationSeparator/>
      </w:r>
    </w:p>
  </w:footnote>
  <w:footnote w:id="0">
    <w:p w14:paraId="3931E1A7">
      <w:pPr>
        <w:pStyle w:val="17"/>
        <w:keepNext w:val="0"/>
        <w:keepLines w:val="0"/>
        <w:pageBreakBefore w:val="0"/>
        <w:widowControl/>
        <w:kinsoku/>
        <w:wordWrap/>
        <w:overflowPunct/>
        <w:topLinePunct w:val="0"/>
        <w:bidi w:val="0"/>
        <w:adjustRightInd/>
        <w:snapToGrid w:val="0"/>
        <w:spacing w:line="240" w:lineRule="auto"/>
        <w:ind w:firstLine="0" w:firstLineChars="0"/>
        <w:textAlignment w:val="auto"/>
      </w:pPr>
      <w:r>
        <w:rPr>
          <w:rStyle w:val="28"/>
        </w:rPr>
        <w:footnoteRef/>
      </w:r>
      <w:r>
        <w:rPr>
          <w:rFonts w:ascii="黑体" w:hAnsi="黑体" w:eastAsia="黑体"/>
          <w:sz w:val="24"/>
          <w:szCs w:val="24"/>
        </w:rPr>
        <w:t>注</w:t>
      </w:r>
      <w:r>
        <w:rPr>
          <w:rFonts w:hint="eastAsia" w:ascii="仿宋_GB2312" w:hAnsi="仿宋_GB2312" w:eastAsia="仿宋_GB2312" w:cs="仿宋_GB2312"/>
          <w:kern w:val="2"/>
          <w:sz w:val="24"/>
          <w:szCs w:val="24"/>
          <w:lang w:val="en-US" w:eastAsia="zh-CN" w:bidi="ar-SA"/>
        </w:rPr>
        <w:t>：部分专家各参评多个学科，学科门类按照教育部颁布的《普通高等学校本科专业目录（2021年版）》的填写：01-哲学，02-经济学，03-法学，04-教育学，05-文学，06-历史学，07-理学，08-工学，09-农学，10-医学，12-管理学，13-艺术学，14-交叉学科。</w:t>
      </w:r>
      <w:r>
        <w:t xml:space="preserve"> </w:t>
      </w:r>
    </w:p>
  </w:footnote>
  <w:footnote w:id="1">
    <w:p w14:paraId="097F91E8">
      <w:pPr>
        <w:pStyle w:val="17"/>
        <w:keepNext w:val="0"/>
        <w:keepLines w:val="0"/>
        <w:pageBreakBefore w:val="0"/>
        <w:widowControl/>
        <w:kinsoku/>
        <w:wordWrap/>
        <w:overflowPunct/>
        <w:topLinePunct w:val="0"/>
        <w:bidi w:val="0"/>
        <w:adjustRightInd/>
        <w:snapToGrid w:val="0"/>
        <w:spacing w:line="240" w:lineRule="auto"/>
        <w:ind w:firstLine="0" w:firstLineChars="0"/>
        <w:textAlignment w:val="auto"/>
      </w:pPr>
      <w:r>
        <w:rPr>
          <w:rStyle w:val="28"/>
        </w:rPr>
        <w:footnoteRef/>
      </w:r>
      <w:r>
        <w:t xml:space="preserve"> </w:t>
      </w:r>
      <w:r>
        <w:rPr>
          <w:rFonts w:ascii="黑体" w:hAnsi="黑体" w:eastAsia="黑体"/>
          <w:sz w:val="24"/>
          <w:szCs w:val="24"/>
        </w:rPr>
        <w:t>注</w:t>
      </w:r>
      <w:r>
        <w:rPr>
          <w:rFonts w:hint="eastAsia" w:ascii="仿宋_GB2312" w:hAnsi="仿宋_GB2312" w:eastAsia="仿宋_GB2312" w:cs="仿宋_GB2312"/>
          <w:kern w:val="2"/>
          <w:sz w:val="24"/>
          <w:szCs w:val="24"/>
          <w:lang w:val="en-US" w:eastAsia="zh-CN" w:bidi="ar-SA"/>
        </w:rPr>
        <w:t>：每位专家最多可参评2个赛道，按照7个参评赛道填写：新工科、新医科、新农科、新文科、基础课程、课程思政、产教融合。</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1902C">
    <w:pPr>
      <w:pStyle w:val="15"/>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B7AC9">
    <w:pPr>
      <w:ind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9DBFB">
    <w:pPr>
      <w:ind w:left="64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9523DE"/>
    <w:multiLevelType w:val="multilevel"/>
    <w:tmpl w:val="639523DE"/>
    <w:lvl w:ilvl="0" w:tentative="0">
      <w:start w:val="1"/>
      <w:numFmt w:val="decimal"/>
      <w:pStyle w:val="5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19"/>
  <w:evenAndOddHeaders w:val="1"/>
  <w:drawingGridHorizontalSpacing w:val="160"/>
  <w:drawingGridVerticalSpacing w:val="435"/>
  <w:displayHorizontalDrawingGridEvery w:val="0"/>
  <w:characterSpacingControl w:val="compressPunctuation"/>
  <w:footnotePr>
    <w:numRestart w:val="eachSect"/>
    <w:footnote w:id="4"/>
    <w:footnote w:id="5"/>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76D"/>
    <w:rsid w:val="0000458D"/>
    <w:rsid w:val="00010575"/>
    <w:rsid w:val="00012DA9"/>
    <w:rsid w:val="00016E80"/>
    <w:rsid w:val="000226E8"/>
    <w:rsid w:val="00032E46"/>
    <w:rsid w:val="00040AAD"/>
    <w:rsid w:val="000414B9"/>
    <w:rsid w:val="00042793"/>
    <w:rsid w:val="00050C5E"/>
    <w:rsid w:val="000522C9"/>
    <w:rsid w:val="000579D7"/>
    <w:rsid w:val="00057D13"/>
    <w:rsid w:val="000649AA"/>
    <w:rsid w:val="000725AB"/>
    <w:rsid w:val="0007314E"/>
    <w:rsid w:val="00090AE1"/>
    <w:rsid w:val="000B695A"/>
    <w:rsid w:val="000B79F0"/>
    <w:rsid w:val="000B7DEB"/>
    <w:rsid w:val="000C31E7"/>
    <w:rsid w:val="000C5970"/>
    <w:rsid w:val="000E3AEA"/>
    <w:rsid w:val="000F42CE"/>
    <w:rsid w:val="00101CCA"/>
    <w:rsid w:val="00104A3C"/>
    <w:rsid w:val="00123C18"/>
    <w:rsid w:val="0012699F"/>
    <w:rsid w:val="00143899"/>
    <w:rsid w:val="001441C9"/>
    <w:rsid w:val="00147A92"/>
    <w:rsid w:val="001670ED"/>
    <w:rsid w:val="00167893"/>
    <w:rsid w:val="00172327"/>
    <w:rsid w:val="00176410"/>
    <w:rsid w:val="00192817"/>
    <w:rsid w:val="001A4804"/>
    <w:rsid w:val="001A6D66"/>
    <w:rsid w:val="001B67A7"/>
    <w:rsid w:val="001C0C28"/>
    <w:rsid w:val="001C0FE7"/>
    <w:rsid w:val="001C27F7"/>
    <w:rsid w:val="001E12E0"/>
    <w:rsid w:val="001F1D07"/>
    <w:rsid w:val="001F7986"/>
    <w:rsid w:val="00213978"/>
    <w:rsid w:val="00213B8B"/>
    <w:rsid w:val="002217E8"/>
    <w:rsid w:val="002218D8"/>
    <w:rsid w:val="00223620"/>
    <w:rsid w:val="00257C82"/>
    <w:rsid w:val="00276E73"/>
    <w:rsid w:val="003146CF"/>
    <w:rsid w:val="003157BA"/>
    <w:rsid w:val="00336B9F"/>
    <w:rsid w:val="00347E8E"/>
    <w:rsid w:val="00352AF9"/>
    <w:rsid w:val="00377636"/>
    <w:rsid w:val="003C0CD2"/>
    <w:rsid w:val="003C4B8E"/>
    <w:rsid w:val="003E3D17"/>
    <w:rsid w:val="00401828"/>
    <w:rsid w:val="00426B74"/>
    <w:rsid w:val="004440B5"/>
    <w:rsid w:val="0045455F"/>
    <w:rsid w:val="00462533"/>
    <w:rsid w:val="00462FEC"/>
    <w:rsid w:val="00477771"/>
    <w:rsid w:val="00485657"/>
    <w:rsid w:val="004916B8"/>
    <w:rsid w:val="004A3C00"/>
    <w:rsid w:val="004A4874"/>
    <w:rsid w:val="004B4E56"/>
    <w:rsid w:val="004D2BD6"/>
    <w:rsid w:val="005072F9"/>
    <w:rsid w:val="0052636F"/>
    <w:rsid w:val="0055086C"/>
    <w:rsid w:val="00567477"/>
    <w:rsid w:val="00585846"/>
    <w:rsid w:val="005C1AD9"/>
    <w:rsid w:val="005C241F"/>
    <w:rsid w:val="005D0AE4"/>
    <w:rsid w:val="005E3009"/>
    <w:rsid w:val="005F6BAA"/>
    <w:rsid w:val="006010E7"/>
    <w:rsid w:val="00602C24"/>
    <w:rsid w:val="00615DDB"/>
    <w:rsid w:val="00640C40"/>
    <w:rsid w:val="006475E0"/>
    <w:rsid w:val="00647A6A"/>
    <w:rsid w:val="00647C21"/>
    <w:rsid w:val="00661E20"/>
    <w:rsid w:val="0066597D"/>
    <w:rsid w:val="00690A20"/>
    <w:rsid w:val="00695F06"/>
    <w:rsid w:val="00697124"/>
    <w:rsid w:val="006A4733"/>
    <w:rsid w:val="006B2305"/>
    <w:rsid w:val="006E0301"/>
    <w:rsid w:val="006F4133"/>
    <w:rsid w:val="007031FD"/>
    <w:rsid w:val="00703FF1"/>
    <w:rsid w:val="00705529"/>
    <w:rsid w:val="00710CF0"/>
    <w:rsid w:val="007237B6"/>
    <w:rsid w:val="007402DE"/>
    <w:rsid w:val="00742332"/>
    <w:rsid w:val="0074549B"/>
    <w:rsid w:val="0078745D"/>
    <w:rsid w:val="00795C58"/>
    <w:rsid w:val="00796728"/>
    <w:rsid w:val="007B27BE"/>
    <w:rsid w:val="007B6E28"/>
    <w:rsid w:val="007C60E5"/>
    <w:rsid w:val="007D0704"/>
    <w:rsid w:val="007E415C"/>
    <w:rsid w:val="007F62DC"/>
    <w:rsid w:val="00824A34"/>
    <w:rsid w:val="0085124D"/>
    <w:rsid w:val="00865FD3"/>
    <w:rsid w:val="00870F4C"/>
    <w:rsid w:val="0087276D"/>
    <w:rsid w:val="008A2AF6"/>
    <w:rsid w:val="008A4FA7"/>
    <w:rsid w:val="008A5811"/>
    <w:rsid w:val="008C49C0"/>
    <w:rsid w:val="008E1841"/>
    <w:rsid w:val="00920F97"/>
    <w:rsid w:val="009321E1"/>
    <w:rsid w:val="009352D5"/>
    <w:rsid w:val="009420DF"/>
    <w:rsid w:val="00944F24"/>
    <w:rsid w:val="00965D07"/>
    <w:rsid w:val="00994893"/>
    <w:rsid w:val="009A42F6"/>
    <w:rsid w:val="009B4CEF"/>
    <w:rsid w:val="009C3D42"/>
    <w:rsid w:val="009D0E2B"/>
    <w:rsid w:val="009E0391"/>
    <w:rsid w:val="009E157C"/>
    <w:rsid w:val="00A02508"/>
    <w:rsid w:val="00A02E9E"/>
    <w:rsid w:val="00A15821"/>
    <w:rsid w:val="00A54A34"/>
    <w:rsid w:val="00A607FD"/>
    <w:rsid w:val="00A75358"/>
    <w:rsid w:val="00A75CE2"/>
    <w:rsid w:val="00AB2DCC"/>
    <w:rsid w:val="00AD2B5C"/>
    <w:rsid w:val="00AE0DA1"/>
    <w:rsid w:val="00AE1724"/>
    <w:rsid w:val="00AE33E8"/>
    <w:rsid w:val="00AE4ECB"/>
    <w:rsid w:val="00B4799A"/>
    <w:rsid w:val="00B5796F"/>
    <w:rsid w:val="00B67062"/>
    <w:rsid w:val="00B676DC"/>
    <w:rsid w:val="00BA448D"/>
    <w:rsid w:val="00BB70DA"/>
    <w:rsid w:val="00BD3B34"/>
    <w:rsid w:val="00BE35C9"/>
    <w:rsid w:val="00BF01EC"/>
    <w:rsid w:val="00BF69D1"/>
    <w:rsid w:val="00C07625"/>
    <w:rsid w:val="00C11B97"/>
    <w:rsid w:val="00C35E65"/>
    <w:rsid w:val="00C72B3A"/>
    <w:rsid w:val="00C76F59"/>
    <w:rsid w:val="00C86056"/>
    <w:rsid w:val="00CA3D92"/>
    <w:rsid w:val="00CB459E"/>
    <w:rsid w:val="00CD491E"/>
    <w:rsid w:val="00CE623E"/>
    <w:rsid w:val="00D13DCA"/>
    <w:rsid w:val="00D143B4"/>
    <w:rsid w:val="00D16F90"/>
    <w:rsid w:val="00D33F2E"/>
    <w:rsid w:val="00D40932"/>
    <w:rsid w:val="00D4297A"/>
    <w:rsid w:val="00D6694B"/>
    <w:rsid w:val="00D66C54"/>
    <w:rsid w:val="00D77643"/>
    <w:rsid w:val="00DB54AB"/>
    <w:rsid w:val="00DF43D0"/>
    <w:rsid w:val="00DF6A09"/>
    <w:rsid w:val="00E06BE3"/>
    <w:rsid w:val="00E13E37"/>
    <w:rsid w:val="00E36EFA"/>
    <w:rsid w:val="00E4162F"/>
    <w:rsid w:val="00EB65D9"/>
    <w:rsid w:val="00EC36AA"/>
    <w:rsid w:val="00EE1B8A"/>
    <w:rsid w:val="00EE24FE"/>
    <w:rsid w:val="00EE351B"/>
    <w:rsid w:val="00EE5899"/>
    <w:rsid w:val="00EF47ED"/>
    <w:rsid w:val="00F15AE6"/>
    <w:rsid w:val="00F227E1"/>
    <w:rsid w:val="00F237EE"/>
    <w:rsid w:val="00F40533"/>
    <w:rsid w:val="00F50E19"/>
    <w:rsid w:val="00F5260D"/>
    <w:rsid w:val="00F71BE7"/>
    <w:rsid w:val="00F730D4"/>
    <w:rsid w:val="00F823C3"/>
    <w:rsid w:val="00FA61A9"/>
    <w:rsid w:val="00FD6859"/>
    <w:rsid w:val="00FE4295"/>
    <w:rsid w:val="22B10697"/>
    <w:rsid w:val="32270449"/>
    <w:rsid w:val="34684D49"/>
    <w:rsid w:val="37B4132F"/>
    <w:rsid w:val="3A87079F"/>
    <w:rsid w:val="3DE74FE7"/>
    <w:rsid w:val="41CF6407"/>
    <w:rsid w:val="4F6E725F"/>
    <w:rsid w:val="54CB0CB0"/>
    <w:rsid w:val="57170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atLeast"/>
      <w:ind w:firstLine="640" w:firstLineChars="200"/>
      <w:jc w:val="both"/>
    </w:pPr>
    <w:rPr>
      <w:rFonts w:ascii="仿宋_GB2312" w:hAnsi="仿宋_GB2312" w:eastAsia="仿宋_GB2312" w:cs="仿宋_GB2312"/>
      <w:kern w:val="2"/>
      <w:sz w:val="32"/>
      <w:szCs w:val="32"/>
      <w:lang w:val="en-US" w:eastAsia="zh-CN" w:bidi="ar-SA"/>
    </w:rPr>
  </w:style>
  <w:style w:type="paragraph" w:styleId="3">
    <w:name w:val="heading 1"/>
    <w:basedOn w:val="4"/>
    <w:next w:val="1"/>
    <w:link w:val="35"/>
    <w:qFormat/>
    <w:uiPriority w:val="9"/>
    <w:pPr>
      <w:adjustRightInd w:val="0"/>
      <w:snapToGrid w:val="0"/>
      <w:spacing w:line="560" w:lineRule="exact"/>
      <w:ind w:left="640" w:firstLine="0" w:firstLineChars="0"/>
      <w:outlineLvl w:val="0"/>
    </w:pPr>
    <w:rPr>
      <w:rFonts w:ascii="Times New Roman" w:hAnsi="Times New Roman" w:eastAsia="黑体" w:cs="Times New Roman"/>
      <w:bCs/>
    </w:rPr>
  </w:style>
  <w:style w:type="paragraph" w:styleId="5">
    <w:name w:val="heading 2"/>
    <w:basedOn w:val="4"/>
    <w:next w:val="1"/>
    <w:link w:val="48"/>
    <w:unhideWhenUsed/>
    <w:qFormat/>
    <w:uiPriority w:val="9"/>
    <w:pPr>
      <w:adjustRightInd w:val="0"/>
      <w:snapToGrid w:val="0"/>
      <w:spacing w:line="560" w:lineRule="exact"/>
      <w:ind w:firstLine="643"/>
      <w:outlineLvl w:val="1"/>
    </w:pPr>
    <w:rPr>
      <w:rFonts w:ascii="楷体_GB2312" w:hAnsi="楷体_GB2312" w:eastAsia="楷体_GB2312" w:cs="Times New Roman"/>
      <w:b/>
      <w:bCs/>
    </w:rPr>
  </w:style>
  <w:style w:type="paragraph" w:styleId="6">
    <w:name w:val="heading 3"/>
    <w:basedOn w:val="1"/>
    <w:next w:val="1"/>
    <w:link w:val="55"/>
    <w:unhideWhenUsed/>
    <w:qFormat/>
    <w:uiPriority w:val="9"/>
    <w:pPr>
      <w:keepNext/>
      <w:keepLines/>
      <w:tabs>
        <w:tab w:val="left" w:pos="426"/>
        <w:tab w:val="left" w:pos="567"/>
      </w:tabs>
      <w:spacing w:line="560" w:lineRule="exact"/>
      <w:ind w:firstLine="0" w:firstLineChars="0"/>
      <w:outlineLvl w:val="2"/>
    </w:pPr>
    <w:rPr>
      <w:b/>
      <w:bCs/>
    </w:rPr>
  </w:style>
  <w:style w:type="paragraph" w:styleId="7">
    <w:name w:val="heading 4"/>
    <w:basedOn w:val="1"/>
    <w:next w:val="1"/>
    <w:link w:val="61"/>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pPr>
  </w:style>
  <w:style w:type="paragraph" w:customStyle="1" w:styleId="4">
    <w:name w:val="列出段落1"/>
    <w:basedOn w:val="1"/>
    <w:link w:val="50"/>
    <w:qFormat/>
    <w:uiPriority w:val="34"/>
    <w:pPr>
      <w:ind w:firstLine="420"/>
    </w:pPr>
  </w:style>
  <w:style w:type="paragraph" w:styleId="8">
    <w:name w:val="Document Map"/>
    <w:basedOn w:val="1"/>
    <w:link w:val="39"/>
    <w:unhideWhenUsed/>
    <w:qFormat/>
    <w:uiPriority w:val="99"/>
    <w:rPr>
      <w:rFonts w:ascii="宋体"/>
      <w:sz w:val="18"/>
      <w:szCs w:val="18"/>
    </w:rPr>
  </w:style>
  <w:style w:type="paragraph" w:styleId="9">
    <w:name w:val="annotation text"/>
    <w:basedOn w:val="1"/>
    <w:link w:val="45"/>
    <w:unhideWhenUsed/>
    <w:qFormat/>
    <w:uiPriority w:val="99"/>
    <w:pPr>
      <w:jc w:val="left"/>
    </w:pPr>
  </w:style>
  <w:style w:type="paragraph" w:styleId="10">
    <w:name w:val="Body Text"/>
    <w:basedOn w:val="1"/>
    <w:link w:val="74"/>
    <w:qFormat/>
    <w:uiPriority w:val="0"/>
    <w:pPr>
      <w:overflowPunct w:val="0"/>
      <w:topLinePunct/>
      <w:spacing w:line="240" w:lineRule="auto"/>
      <w:ind w:firstLine="632"/>
    </w:pPr>
    <w:rPr>
      <w:rFonts w:ascii="Times New Roman" w:hAnsi="Times New Roman" w:eastAsia="仿宋" w:cs="Times New Roman"/>
    </w:rPr>
  </w:style>
  <w:style w:type="paragraph" w:styleId="11">
    <w:name w:val="Date"/>
    <w:basedOn w:val="1"/>
    <w:next w:val="1"/>
    <w:link w:val="32"/>
    <w:unhideWhenUsed/>
    <w:qFormat/>
    <w:uiPriority w:val="99"/>
    <w:pPr>
      <w:ind w:left="100" w:leftChars="2500"/>
    </w:pPr>
  </w:style>
  <w:style w:type="paragraph" w:styleId="12">
    <w:name w:val="endnote text"/>
    <w:basedOn w:val="1"/>
    <w:link w:val="64"/>
    <w:unhideWhenUsed/>
    <w:qFormat/>
    <w:uiPriority w:val="99"/>
    <w:pPr>
      <w:snapToGrid w:val="0"/>
      <w:jc w:val="left"/>
    </w:pPr>
  </w:style>
  <w:style w:type="paragraph" w:styleId="13">
    <w:name w:val="Balloon Text"/>
    <w:basedOn w:val="1"/>
    <w:link w:val="31"/>
    <w:unhideWhenUsed/>
    <w:qFormat/>
    <w:uiPriority w:val="99"/>
    <w:rPr>
      <w:sz w:val="18"/>
      <w:szCs w:val="18"/>
    </w:rPr>
  </w:style>
  <w:style w:type="paragraph" w:styleId="14">
    <w:name w:val="footer"/>
    <w:basedOn w:val="1"/>
    <w:link w:val="30"/>
    <w:unhideWhenUsed/>
    <w:qFormat/>
    <w:uiPriority w:val="99"/>
    <w:pPr>
      <w:tabs>
        <w:tab w:val="center" w:pos="4153"/>
        <w:tab w:val="right" w:pos="8306"/>
      </w:tabs>
      <w:snapToGrid w:val="0"/>
      <w:jc w:val="left"/>
    </w:pPr>
    <w:rPr>
      <w:sz w:val="18"/>
      <w:szCs w:val="18"/>
    </w:rPr>
  </w:style>
  <w:style w:type="paragraph" w:styleId="15">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6"/>
    <w:qFormat/>
    <w:uiPriority w:val="11"/>
    <w:pPr>
      <w:spacing w:before="240" w:after="60" w:line="312" w:lineRule="auto"/>
      <w:jc w:val="center"/>
      <w:outlineLvl w:val="1"/>
    </w:pPr>
    <w:rPr>
      <w:rFonts w:asciiTheme="minorHAnsi" w:hAnsiTheme="minorHAnsi" w:eastAsiaTheme="minorEastAsia" w:cstheme="minorBidi"/>
      <w:b/>
      <w:bCs/>
      <w:kern w:val="28"/>
    </w:rPr>
  </w:style>
  <w:style w:type="paragraph" w:styleId="17">
    <w:name w:val="footnote text"/>
    <w:basedOn w:val="1"/>
    <w:link w:val="33"/>
    <w:qFormat/>
    <w:uiPriority w:val="99"/>
    <w:pPr>
      <w:widowControl/>
      <w:snapToGrid w:val="0"/>
      <w:jc w:val="left"/>
    </w:pPr>
    <w:rPr>
      <w:rFonts w:ascii="Times New Roman" w:hAnsi="Times New Roman" w:eastAsia="等线"/>
      <w:sz w:val="18"/>
      <w:szCs w:val="18"/>
    </w:rPr>
  </w:style>
  <w:style w:type="paragraph" w:styleId="18">
    <w:name w:val="HTML Preformatted"/>
    <w:basedOn w:val="1"/>
    <w:link w:val="6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eastAsia="宋体" w:cs="宋体"/>
      <w:kern w:val="0"/>
      <w:sz w:val="24"/>
      <w:szCs w:val="24"/>
    </w:rPr>
  </w:style>
  <w:style w:type="paragraph" w:styleId="19">
    <w:name w:val="Normal (Web)"/>
    <w:basedOn w:val="1"/>
    <w:unhideWhenUsed/>
    <w:qFormat/>
    <w:uiPriority w:val="99"/>
    <w:rPr>
      <w:rFonts w:ascii="Times New Roman" w:hAnsi="Times New Roman" w:cs="Times New Roman"/>
      <w:sz w:val="24"/>
      <w:szCs w:val="24"/>
    </w:rPr>
  </w:style>
  <w:style w:type="paragraph" w:styleId="20">
    <w:name w:val="Title"/>
    <w:basedOn w:val="1"/>
    <w:next w:val="1"/>
    <w:link w:val="47"/>
    <w:qFormat/>
    <w:uiPriority w:val="10"/>
    <w:pPr>
      <w:adjustRightInd w:val="0"/>
      <w:snapToGrid w:val="0"/>
      <w:spacing w:line="560" w:lineRule="exact"/>
      <w:ind w:firstLine="0" w:firstLineChars="0"/>
      <w:jc w:val="center"/>
    </w:pPr>
    <w:rPr>
      <w:rFonts w:ascii="Times New Roman" w:hAnsi="Times New Roman" w:eastAsia="方正小标宋简体" w:cs="Times New Roman"/>
      <w:sz w:val="44"/>
      <w:szCs w:val="44"/>
      <w:lang w:val="zh-TW"/>
    </w:rPr>
  </w:style>
  <w:style w:type="paragraph" w:styleId="21">
    <w:name w:val="annotation subject"/>
    <w:basedOn w:val="9"/>
    <w:next w:val="9"/>
    <w:link w:val="46"/>
    <w:unhideWhenUsed/>
    <w:qFormat/>
    <w:uiPriority w:val="99"/>
    <w:rPr>
      <w:b/>
      <w:bCs/>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endnote reference"/>
    <w:basedOn w:val="24"/>
    <w:unhideWhenUsed/>
    <w:qFormat/>
    <w:uiPriority w:val="99"/>
    <w:rPr>
      <w:vertAlign w:val="superscript"/>
    </w:rPr>
  </w:style>
  <w:style w:type="character" w:styleId="26">
    <w:name w:val="Hyperlink"/>
    <w:basedOn w:val="24"/>
    <w:unhideWhenUsed/>
    <w:qFormat/>
    <w:uiPriority w:val="99"/>
    <w:rPr>
      <w:color w:val="0563C1" w:themeColor="hyperlink"/>
      <w:u w:val="single"/>
      <w14:textFill>
        <w14:solidFill>
          <w14:schemeClr w14:val="hlink"/>
        </w14:solidFill>
      </w14:textFill>
    </w:rPr>
  </w:style>
  <w:style w:type="character" w:styleId="27">
    <w:name w:val="annotation reference"/>
    <w:basedOn w:val="24"/>
    <w:unhideWhenUsed/>
    <w:qFormat/>
    <w:uiPriority w:val="99"/>
    <w:rPr>
      <w:sz w:val="21"/>
      <w:szCs w:val="21"/>
    </w:rPr>
  </w:style>
  <w:style w:type="character" w:styleId="28">
    <w:name w:val="footnote reference"/>
    <w:qFormat/>
    <w:uiPriority w:val="99"/>
    <w:rPr>
      <w:rFonts w:ascii="Times New Roman" w:hAnsi="Times New Roman" w:eastAsia="宋体" w:cs="Times New Roman"/>
      <w:vertAlign w:val="superscript"/>
    </w:rPr>
  </w:style>
  <w:style w:type="character" w:customStyle="1" w:styleId="29">
    <w:name w:val="页眉 字符1"/>
    <w:basedOn w:val="24"/>
    <w:link w:val="15"/>
    <w:qFormat/>
    <w:uiPriority w:val="99"/>
    <w:rPr>
      <w:rFonts w:ascii="Calibri" w:hAnsi="Calibri" w:eastAsia="宋体" w:cs="Times New Roman"/>
      <w:sz w:val="18"/>
      <w:szCs w:val="18"/>
    </w:rPr>
  </w:style>
  <w:style w:type="character" w:customStyle="1" w:styleId="30">
    <w:name w:val="页脚 字符1"/>
    <w:basedOn w:val="24"/>
    <w:link w:val="14"/>
    <w:qFormat/>
    <w:uiPriority w:val="99"/>
    <w:rPr>
      <w:rFonts w:ascii="Calibri" w:hAnsi="Calibri" w:eastAsia="宋体" w:cs="Times New Roman"/>
      <w:sz w:val="18"/>
      <w:szCs w:val="18"/>
    </w:rPr>
  </w:style>
  <w:style w:type="character" w:customStyle="1" w:styleId="31">
    <w:name w:val="批注框文本 字符"/>
    <w:basedOn w:val="24"/>
    <w:link w:val="13"/>
    <w:semiHidden/>
    <w:qFormat/>
    <w:uiPriority w:val="99"/>
    <w:rPr>
      <w:rFonts w:ascii="Calibri" w:hAnsi="Calibri" w:eastAsia="宋体" w:cs="Times New Roman"/>
      <w:sz w:val="18"/>
      <w:szCs w:val="18"/>
    </w:rPr>
  </w:style>
  <w:style w:type="character" w:customStyle="1" w:styleId="32">
    <w:name w:val="日期 字符1"/>
    <w:basedOn w:val="24"/>
    <w:link w:val="11"/>
    <w:semiHidden/>
    <w:qFormat/>
    <w:uiPriority w:val="99"/>
    <w:rPr>
      <w:rFonts w:ascii="Calibri" w:hAnsi="Calibri" w:eastAsia="宋体" w:cs="Times New Roman"/>
      <w:szCs w:val="22"/>
    </w:rPr>
  </w:style>
  <w:style w:type="character" w:customStyle="1" w:styleId="33">
    <w:name w:val="脚注文本 字符2"/>
    <w:link w:val="17"/>
    <w:qFormat/>
    <w:uiPriority w:val="0"/>
    <w:rPr>
      <w:rFonts w:ascii="Times New Roman" w:hAnsi="Times New Roman" w:eastAsia="等线" w:cs="Times New Roman"/>
      <w:sz w:val="18"/>
      <w:szCs w:val="18"/>
    </w:rPr>
  </w:style>
  <w:style w:type="character" w:customStyle="1" w:styleId="34">
    <w:name w:val="脚注文本 字符1"/>
    <w:basedOn w:val="24"/>
    <w:qFormat/>
    <w:uiPriority w:val="99"/>
    <w:rPr>
      <w:rFonts w:ascii="Calibri" w:hAnsi="Calibri" w:eastAsia="宋体" w:cs="Times New Roman"/>
      <w:sz w:val="18"/>
      <w:szCs w:val="18"/>
    </w:rPr>
  </w:style>
  <w:style w:type="character" w:customStyle="1" w:styleId="35">
    <w:name w:val="标题 1 字符"/>
    <w:basedOn w:val="24"/>
    <w:link w:val="3"/>
    <w:qFormat/>
    <w:uiPriority w:val="9"/>
    <w:rPr>
      <w:rFonts w:ascii="Times New Roman" w:hAnsi="Times New Roman" w:eastAsia="黑体" w:cs="Times New Roman"/>
      <w:bCs/>
      <w:kern w:val="2"/>
      <w:sz w:val="32"/>
      <w:szCs w:val="32"/>
    </w:rPr>
  </w:style>
  <w:style w:type="character" w:customStyle="1" w:styleId="36">
    <w:name w:val="副标题 字符"/>
    <w:basedOn w:val="24"/>
    <w:link w:val="16"/>
    <w:qFormat/>
    <w:uiPriority w:val="11"/>
    <w:rPr>
      <w:b/>
      <w:bCs/>
      <w:kern w:val="28"/>
      <w:sz w:val="32"/>
      <w:szCs w:val="32"/>
    </w:rPr>
  </w:style>
  <w:style w:type="character" w:customStyle="1" w:styleId="37">
    <w:name w:val="未处理的提及1"/>
    <w:basedOn w:val="24"/>
    <w:unhideWhenUsed/>
    <w:qFormat/>
    <w:uiPriority w:val="99"/>
    <w:rPr>
      <w:color w:val="605E5C"/>
      <w:shd w:val="clear" w:color="auto" w:fill="E1DFDD"/>
    </w:rPr>
  </w:style>
  <w:style w:type="paragraph" w:customStyle="1" w:styleId="38">
    <w:name w:val="修订1"/>
    <w:hidden/>
    <w:semiHidden/>
    <w:qFormat/>
    <w:uiPriority w:val="99"/>
    <w:rPr>
      <w:rFonts w:ascii="Calibri" w:hAnsi="Calibri" w:eastAsia="宋体" w:cs="Times New Roman"/>
      <w:kern w:val="2"/>
      <w:sz w:val="21"/>
      <w:szCs w:val="22"/>
      <w:lang w:val="en-US" w:eastAsia="zh-CN" w:bidi="ar-SA"/>
    </w:rPr>
  </w:style>
  <w:style w:type="character" w:customStyle="1" w:styleId="39">
    <w:name w:val="文档结构图 字符"/>
    <w:basedOn w:val="24"/>
    <w:link w:val="8"/>
    <w:semiHidden/>
    <w:qFormat/>
    <w:uiPriority w:val="99"/>
    <w:rPr>
      <w:rFonts w:ascii="宋体" w:hAnsi="Calibri" w:eastAsia="宋体" w:cs="Times New Roman"/>
      <w:kern w:val="2"/>
      <w:sz w:val="18"/>
      <w:szCs w:val="18"/>
    </w:rPr>
  </w:style>
  <w:style w:type="character" w:customStyle="1" w:styleId="40">
    <w:name w:val="日期 字符"/>
    <w:semiHidden/>
    <w:qFormat/>
    <w:uiPriority w:val="99"/>
    <w:rPr>
      <w:rFonts w:eastAsia="等线"/>
      <w:kern w:val="2"/>
      <w:sz w:val="21"/>
      <w:szCs w:val="22"/>
    </w:rPr>
  </w:style>
  <w:style w:type="character" w:customStyle="1" w:styleId="41">
    <w:name w:val="脚注文本 字符"/>
    <w:qFormat/>
    <w:uiPriority w:val="0"/>
    <w:rPr>
      <w:rFonts w:eastAsia="等线"/>
      <w:kern w:val="2"/>
      <w:sz w:val="18"/>
      <w:szCs w:val="18"/>
    </w:rPr>
  </w:style>
  <w:style w:type="character" w:customStyle="1" w:styleId="42">
    <w:name w:val="页脚 字符"/>
    <w:qFormat/>
    <w:uiPriority w:val="99"/>
    <w:rPr>
      <w:sz w:val="18"/>
      <w:szCs w:val="18"/>
    </w:rPr>
  </w:style>
  <w:style w:type="character" w:customStyle="1" w:styleId="43">
    <w:name w:val="页眉 字符"/>
    <w:qFormat/>
    <w:uiPriority w:val="99"/>
    <w:rPr>
      <w:sz w:val="18"/>
      <w:szCs w:val="18"/>
    </w:rPr>
  </w:style>
  <w:style w:type="paragraph" w:customStyle="1" w:styleId="44">
    <w:name w:val="修订2"/>
    <w:hidden/>
    <w:semiHidden/>
    <w:qFormat/>
    <w:uiPriority w:val="99"/>
    <w:rPr>
      <w:rFonts w:ascii="Calibri" w:hAnsi="Calibri" w:eastAsia="宋体" w:cs="Times New Roman"/>
      <w:kern w:val="2"/>
      <w:sz w:val="21"/>
      <w:szCs w:val="22"/>
      <w:lang w:val="en-US" w:eastAsia="zh-CN" w:bidi="ar-SA"/>
    </w:rPr>
  </w:style>
  <w:style w:type="character" w:customStyle="1" w:styleId="45">
    <w:name w:val="批注文字 字符"/>
    <w:basedOn w:val="24"/>
    <w:link w:val="9"/>
    <w:qFormat/>
    <w:uiPriority w:val="99"/>
    <w:rPr>
      <w:rFonts w:ascii="Calibri" w:hAnsi="Calibri" w:eastAsia="宋体" w:cs="Times New Roman"/>
      <w:kern w:val="2"/>
      <w:sz w:val="21"/>
      <w:szCs w:val="22"/>
    </w:rPr>
  </w:style>
  <w:style w:type="character" w:customStyle="1" w:styleId="46">
    <w:name w:val="批注主题 字符"/>
    <w:basedOn w:val="45"/>
    <w:link w:val="21"/>
    <w:semiHidden/>
    <w:qFormat/>
    <w:uiPriority w:val="99"/>
    <w:rPr>
      <w:rFonts w:ascii="Calibri" w:hAnsi="Calibri" w:eastAsia="宋体" w:cs="Times New Roman"/>
      <w:b/>
      <w:bCs/>
      <w:kern w:val="2"/>
      <w:sz w:val="21"/>
      <w:szCs w:val="22"/>
    </w:rPr>
  </w:style>
  <w:style w:type="character" w:customStyle="1" w:styleId="47">
    <w:name w:val="标题 字符"/>
    <w:basedOn w:val="24"/>
    <w:link w:val="20"/>
    <w:qFormat/>
    <w:uiPriority w:val="10"/>
    <w:rPr>
      <w:rFonts w:ascii="Times New Roman" w:hAnsi="Times New Roman" w:eastAsia="方正小标宋简体" w:cs="Times New Roman"/>
      <w:kern w:val="2"/>
      <w:sz w:val="44"/>
      <w:szCs w:val="44"/>
      <w:lang w:val="zh-TW"/>
    </w:rPr>
  </w:style>
  <w:style w:type="character" w:customStyle="1" w:styleId="48">
    <w:name w:val="标题 2 字符"/>
    <w:basedOn w:val="24"/>
    <w:link w:val="5"/>
    <w:qFormat/>
    <w:uiPriority w:val="9"/>
    <w:rPr>
      <w:rFonts w:ascii="楷体_GB2312" w:hAnsi="楷体_GB2312" w:eastAsia="楷体_GB2312" w:cs="Times New Roman"/>
      <w:b/>
      <w:bCs/>
      <w:kern w:val="2"/>
      <w:sz w:val="32"/>
      <w:szCs w:val="32"/>
    </w:rPr>
  </w:style>
  <w:style w:type="paragraph" w:customStyle="1" w:styleId="49">
    <w:name w:val="附件标题1"/>
    <w:basedOn w:val="3"/>
    <w:next w:val="1"/>
    <w:link w:val="51"/>
    <w:qFormat/>
    <w:uiPriority w:val="0"/>
    <w:pPr>
      <w:ind w:left="0"/>
    </w:pPr>
    <w:rPr>
      <w:bCs w:val="0"/>
    </w:rPr>
  </w:style>
  <w:style w:type="character" w:customStyle="1" w:styleId="50">
    <w:name w:val="列表段落 字符"/>
    <w:basedOn w:val="24"/>
    <w:link w:val="4"/>
    <w:qFormat/>
    <w:uiPriority w:val="34"/>
    <w:rPr>
      <w:rFonts w:ascii="Calibri" w:hAnsi="Calibri" w:eastAsia="宋体" w:cs="Times New Roman"/>
      <w:kern w:val="2"/>
      <w:sz w:val="21"/>
      <w:szCs w:val="22"/>
    </w:rPr>
  </w:style>
  <w:style w:type="character" w:customStyle="1" w:styleId="51">
    <w:name w:val="附件标题1 字符"/>
    <w:basedOn w:val="50"/>
    <w:link w:val="49"/>
    <w:qFormat/>
    <w:uiPriority w:val="0"/>
    <w:rPr>
      <w:rFonts w:ascii="Times New Roman" w:hAnsi="Times New Roman" w:eastAsia="黑体" w:cs="Times New Roman"/>
      <w:kern w:val="2"/>
      <w:sz w:val="32"/>
      <w:szCs w:val="32"/>
    </w:rPr>
  </w:style>
  <w:style w:type="paragraph" w:customStyle="1" w:styleId="52">
    <w:name w:val="修订3"/>
    <w:hidden/>
    <w:semiHidden/>
    <w:qFormat/>
    <w:uiPriority w:val="99"/>
    <w:rPr>
      <w:rFonts w:ascii="仿宋_GB2312" w:hAnsi="仿宋_GB2312" w:eastAsia="仿宋_GB2312" w:cs="仿宋_GB2312"/>
      <w:kern w:val="2"/>
      <w:sz w:val="32"/>
      <w:szCs w:val="32"/>
      <w:lang w:val="en-US" w:eastAsia="zh-CN" w:bidi="ar-SA"/>
    </w:rPr>
  </w:style>
  <w:style w:type="paragraph" w:customStyle="1" w:styleId="53">
    <w:name w:val="附件标题2"/>
    <w:basedOn w:val="5"/>
    <w:next w:val="1"/>
    <w:link w:val="54"/>
    <w:qFormat/>
    <w:uiPriority w:val="0"/>
    <w:pPr>
      <w:ind w:firstLine="0" w:firstLineChars="0"/>
      <w:jc w:val="center"/>
    </w:pPr>
    <w:rPr>
      <w:rFonts w:ascii="方正小标宋简体" w:hAnsi="方正小标宋简体" w:eastAsia="方正小标宋简体"/>
      <w:b w:val="0"/>
      <w:bCs w:val="0"/>
      <w:sz w:val="40"/>
      <w:szCs w:val="40"/>
      <w:lang w:val="zh-TW" w:eastAsia="zh-TW"/>
    </w:rPr>
  </w:style>
  <w:style w:type="character" w:customStyle="1" w:styleId="54">
    <w:name w:val="附件标题2 字符"/>
    <w:basedOn w:val="48"/>
    <w:link w:val="53"/>
    <w:qFormat/>
    <w:uiPriority w:val="0"/>
    <w:rPr>
      <w:rFonts w:ascii="方正小标宋简体" w:hAnsi="方正小标宋简体" w:eastAsia="方正小标宋简体" w:cs="Times New Roman"/>
      <w:b w:val="0"/>
      <w:bCs w:val="0"/>
      <w:kern w:val="2"/>
      <w:sz w:val="40"/>
      <w:szCs w:val="40"/>
      <w:lang w:val="zh-TW" w:eastAsia="zh-TW"/>
    </w:rPr>
  </w:style>
  <w:style w:type="character" w:customStyle="1" w:styleId="55">
    <w:name w:val="标题 3 字符"/>
    <w:basedOn w:val="24"/>
    <w:link w:val="6"/>
    <w:qFormat/>
    <w:uiPriority w:val="9"/>
    <w:rPr>
      <w:rFonts w:ascii="仿宋_GB2312" w:hAnsi="仿宋_GB2312" w:eastAsia="仿宋_GB2312" w:cs="仿宋_GB2312"/>
      <w:b/>
      <w:bCs/>
      <w:kern w:val="2"/>
      <w:sz w:val="32"/>
      <w:szCs w:val="32"/>
    </w:rPr>
  </w:style>
  <w:style w:type="paragraph" w:customStyle="1" w:styleId="56">
    <w:name w:val="附件标题3"/>
    <w:basedOn w:val="6"/>
    <w:next w:val="1"/>
    <w:link w:val="58"/>
    <w:qFormat/>
    <w:uiPriority w:val="0"/>
    <w:rPr>
      <w:rFonts w:ascii="黑体" w:hAnsi="黑体" w:eastAsia="黑体"/>
      <w:b w:val="0"/>
      <w:bCs w:val="0"/>
    </w:rPr>
  </w:style>
  <w:style w:type="paragraph" w:customStyle="1" w:styleId="57">
    <w:name w:val="附件标题4"/>
    <w:basedOn w:val="6"/>
    <w:next w:val="1"/>
    <w:link w:val="59"/>
    <w:qFormat/>
    <w:uiPriority w:val="0"/>
    <w:pPr>
      <w:numPr>
        <w:ilvl w:val="0"/>
        <w:numId w:val="1"/>
      </w:numPr>
    </w:pPr>
  </w:style>
  <w:style w:type="character" w:customStyle="1" w:styleId="58">
    <w:name w:val="附件标题3 字符"/>
    <w:basedOn w:val="55"/>
    <w:link w:val="56"/>
    <w:qFormat/>
    <w:uiPriority w:val="0"/>
    <w:rPr>
      <w:rFonts w:ascii="黑体" w:hAnsi="黑体" w:eastAsia="黑体" w:cs="仿宋_GB2312"/>
      <w:b w:val="0"/>
      <w:bCs w:val="0"/>
      <w:kern w:val="2"/>
      <w:sz w:val="32"/>
      <w:szCs w:val="32"/>
    </w:rPr>
  </w:style>
  <w:style w:type="character" w:customStyle="1" w:styleId="59">
    <w:name w:val="附件标题4 字符"/>
    <w:basedOn w:val="55"/>
    <w:link w:val="57"/>
    <w:qFormat/>
    <w:uiPriority w:val="0"/>
    <w:rPr>
      <w:rFonts w:ascii="仿宋_GB2312" w:hAnsi="仿宋_GB2312" w:eastAsia="仿宋_GB2312" w:cs="仿宋_GB2312"/>
      <w:kern w:val="2"/>
      <w:sz w:val="32"/>
      <w:szCs w:val="32"/>
    </w:rPr>
  </w:style>
  <w:style w:type="character" w:customStyle="1" w:styleId="60">
    <w:name w:val="未处理的提及2"/>
    <w:basedOn w:val="24"/>
    <w:unhideWhenUsed/>
    <w:qFormat/>
    <w:uiPriority w:val="99"/>
    <w:rPr>
      <w:color w:val="605E5C"/>
      <w:shd w:val="clear" w:color="auto" w:fill="E1DFDD"/>
    </w:rPr>
  </w:style>
  <w:style w:type="character" w:customStyle="1" w:styleId="61">
    <w:name w:val="标题 4 字符"/>
    <w:basedOn w:val="24"/>
    <w:link w:val="7"/>
    <w:semiHidden/>
    <w:qFormat/>
    <w:uiPriority w:val="9"/>
    <w:rPr>
      <w:rFonts w:asciiTheme="majorHAnsi" w:hAnsiTheme="majorHAnsi" w:eastAsiaTheme="majorEastAsia" w:cstheme="majorBidi"/>
      <w:b/>
      <w:bCs/>
      <w:kern w:val="2"/>
      <w:sz w:val="28"/>
      <w:szCs w:val="28"/>
    </w:rPr>
  </w:style>
  <w:style w:type="paragraph" w:customStyle="1" w:styleId="62">
    <w:name w:val="修订4"/>
    <w:hidden/>
    <w:semiHidden/>
    <w:qFormat/>
    <w:uiPriority w:val="99"/>
    <w:rPr>
      <w:rFonts w:ascii="仿宋_GB2312" w:hAnsi="仿宋_GB2312" w:eastAsia="仿宋_GB2312" w:cs="仿宋_GB2312"/>
      <w:kern w:val="2"/>
      <w:sz w:val="32"/>
      <w:szCs w:val="32"/>
      <w:lang w:val="en-US" w:eastAsia="zh-CN" w:bidi="ar-SA"/>
    </w:rPr>
  </w:style>
  <w:style w:type="character" w:customStyle="1" w:styleId="63">
    <w:name w:val="未处理的提及3"/>
    <w:basedOn w:val="24"/>
    <w:unhideWhenUsed/>
    <w:qFormat/>
    <w:uiPriority w:val="99"/>
    <w:rPr>
      <w:color w:val="605E5C"/>
      <w:shd w:val="clear" w:color="auto" w:fill="E1DFDD"/>
    </w:rPr>
  </w:style>
  <w:style w:type="character" w:customStyle="1" w:styleId="64">
    <w:name w:val="尾注文本 字符"/>
    <w:basedOn w:val="24"/>
    <w:link w:val="12"/>
    <w:semiHidden/>
    <w:qFormat/>
    <w:uiPriority w:val="99"/>
    <w:rPr>
      <w:rFonts w:ascii="仿宋_GB2312" w:hAnsi="仿宋_GB2312" w:eastAsia="仿宋_GB2312" w:cs="仿宋_GB2312"/>
      <w:kern w:val="2"/>
      <w:sz w:val="32"/>
      <w:szCs w:val="32"/>
    </w:rPr>
  </w:style>
  <w:style w:type="character" w:customStyle="1" w:styleId="65">
    <w:name w:val="HTML 预设格式 字符"/>
    <w:basedOn w:val="24"/>
    <w:link w:val="18"/>
    <w:qFormat/>
    <w:uiPriority w:val="99"/>
    <w:rPr>
      <w:rFonts w:ascii="宋体" w:hAnsi="宋体" w:eastAsia="宋体" w:cs="宋体"/>
      <w:sz w:val="24"/>
      <w:szCs w:val="24"/>
    </w:rPr>
  </w:style>
  <w:style w:type="paragraph" w:customStyle="1" w:styleId="66">
    <w:name w:val="修订5"/>
    <w:hidden/>
    <w:semiHidden/>
    <w:qFormat/>
    <w:uiPriority w:val="99"/>
    <w:rPr>
      <w:rFonts w:ascii="仿宋_GB2312" w:hAnsi="仿宋_GB2312" w:eastAsia="仿宋_GB2312" w:cs="仿宋_GB2312"/>
      <w:kern w:val="2"/>
      <w:sz w:val="32"/>
      <w:szCs w:val="32"/>
      <w:lang w:val="en-US" w:eastAsia="zh-CN" w:bidi="ar-SA"/>
    </w:rPr>
  </w:style>
  <w:style w:type="character" w:customStyle="1" w:styleId="67">
    <w:name w:val="未处理的提及4"/>
    <w:basedOn w:val="24"/>
    <w:unhideWhenUsed/>
    <w:qFormat/>
    <w:uiPriority w:val="99"/>
    <w:rPr>
      <w:color w:val="605E5C"/>
      <w:shd w:val="clear" w:color="auto" w:fill="E1DFDD"/>
    </w:rPr>
  </w:style>
  <w:style w:type="paragraph" w:customStyle="1" w:styleId="68">
    <w:name w:val="修订6"/>
    <w:hidden/>
    <w:semiHidden/>
    <w:qFormat/>
    <w:uiPriority w:val="99"/>
    <w:rPr>
      <w:rFonts w:ascii="仿宋_GB2312" w:hAnsi="仿宋_GB2312" w:eastAsia="仿宋_GB2312" w:cs="仿宋_GB2312"/>
      <w:kern w:val="2"/>
      <w:sz w:val="32"/>
      <w:szCs w:val="32"/>
      <w:lang w:val="en-US" w:eastAsia="zh-CN" w:bidi="ar-SA"/>
    </w:rPr>
  </w:style>
  <w:style w:type="paragraph" w:customStyle="1" w:styleId="69">
    <w:name w:val="修订7"/>
    <w:hidden/>
    <w:semiHidden/>
    <w:qFormat/>
    <w:uiPriority w:val="99"/>
    <w:rPr>
      <w:rFonts w:ascii="仿宋_GB2312" w:hAnsi="仿宋_GB2312" w:eastAsia="仿宋_GB2312" w:cs="仿宋_GB2312"/>
      <w:kern w:val="2"/>
      <w:sz w:val="32"/>
      <w:szCs w:val="32"/>
      <w:lang w:val="en-US" w:eastAsia="zh-CN" w:bidi="ar-SA"/>
    </w:rPr>
  </w:style>
  <w:style w:type="paragraph" w:customStyle="1" w:styleId="70">
    <w:name w:val="修订8"/>
    <w:hidden/>
    <w:semiHidden/>
    <w:qFormat/>
    <w:uiPriority w:val="99"/>
    <w:rPr>
      <w:rFonts w:ascii="仿宋_GB2312" w:hAnsi="仿宋_GB2312" w:eastAsia="仿宋_GB2312" w:cs="仿宋_GB2312"/>
      <w:kern w:val="2"/>
      <w:sz w:val="32"/>
      <w:szCs w:val="32"/>
      <w:lang w:val="en-US" w:eastAsia="zh-CN" w:bidi="ar-SA"/>
    </w:rPr>
  </w:style>
  <w:style w:type="paragraph" w:customStyle="1" w:styleId="71">
    <w:name w:val="修订9"/>
    <w:hidden/>
    <w:semiHidden/>
    <w:qFormat/>
    <w:uiPriority w:val="99"/>
    <w:rPr>
      <w:rFonts w:ascii="仿宋_GB2312" w:hAnsi="仿宋_GB2312" w:eastAsia="仿宋_GB2312" w:cs="仿宋_GB2312"/>
      <w:kern w:val="2"/>
      <w:sz w:val="32"/>
      <w:szCs w:val="32"/>
      <w:lang w:val="en-US" w:eastAsia="zh-CN" w:bidi="ar-SA"/>
    </w:rPr>
  </w:style>
  <w:style w:type="character" w:customStyle="1" w:styleId="72">
    <w:name w:val="未处理的提及5"/>
    <w:basedOn w:val="24"/>
    <w:unhideWhenUsed/>
    <w:qFormat/>
    <w:uiPriority w:val="99"/>
    <w:rPr>
      <w:color w:val="605E5C"/>
      <w:shd w:val="clear" w:color="auto" w:fill="E1DFDD"/>
    </w:rPr>
  </w:style>
  <w:style w:type="character" w:customStyle="1" w:styleId="73">
    <w:name w:val="Unresolved Mention"/>
    <w:basedOn w:val="24"/>
    <w:semiHidden/>
    <w:unhideWhenUsed/>
    <w:qFormat/>
    <w:uiPriority w:val="99"/>
    <w:rPr>
      <w:color w:val="605E5C"/>
      <w:shd w:val="clear" w:color="auto" w:fill="E1DFDD"/>
    </w:rPr>
  </w:style>
  <w:style w:type="character" w:customStyle="1" w:styleId="74">
    <w:name w:val="正文文本 字符"/>
    <w:basedOn w:val="24"/>
    <w:link w:val="10"/>
    <w:qFormat/>
    <w:uiPriority w:val="0"/>
    <w:rPr>
      <w:rFonts w:eastAsia="仿宋"/>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中山大学</Company>
  <Pages>5</Pages>
  <Words>1243</Words>
  <Characters>1294</Characters>
  <Lines>104</Lines>
  <Paragraphs>29</Paragraphs>
  <TotalTime>1</TotalTime>
  <ScaleCrop>false</ScaleCrop>
  <LinksUpToDate>false</LinksUpToDate>
  <CharactersWithSpaces>1411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2025-03-20T09:18:00Z</dcterms:created>
  <dc:creator>Guo Michelle</dc:creator>
  <cp:lastModifiedBy>934940350</cp:lastModifiedBy>
  <cp:lastPrinted>2025-03-20T06:43:00Z</cp:lastPrinted>
  <dcterms:modified xsi:type="dcterms:W3CDTF">2025-03-24T06:17:03Z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2AC289948D814016B603F92A92DD6B32_13</vt:lpwstr>
  </property>
  <property fmtid="{D5CDD505-2E9C-101B-9397-08002B2CF9AE}" pid="4" name="ribbonExt">
    <vt:lpwstr>{"WPSExtOfficeTab":{"OnGetEnabled":false,"OnGetVisible":false}}</vt:lpwstr>
  </property>
  <property fmtid="{D5CDD505-2E9C-101B-9397-08002B2CF9AE}" pid="5" name="KSOTemplateDocerSaveRecord">
    <vt:lpwstr>eyJoZGlkIjoiMDQ1NTQ5NjQ5MDA2MDRmMGZkMmEyMzk4YzA2YTA0ZWMifQ==</vt:lpwstr>
  </property>
</Properties>
</file>